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1F" w:rsidRPr="0031747C" w:rsidRDefault="00B23816" w:rsidP="0031747C">
      <w:pPr>
        <w:spacing w:after="0" w:line="240" w:lineRule="auto"/>
        <w:jc w:val="center"/>
        <w:rPr>
          <w:rFonts w:ascii="Times New Roman" w:hAnsi="Times New Roman" w:cs="Times New Roman"/>
          <w:sz w:val="28"/>
          <w:szCs w:val="28"/>
        </w:rPr>
      </w:pPr>
      <w:r w:rsidRPr="0031747C">
        <w:rPr>
          <w:rFonts w:ascii="Times New Roman" w:hAnsi="Times New Roman" w:cs="Times New Roman"/>
          <w:sz w:val="28"/>
          <w:szCs w:val="28"/>
        </w:rPr>
        <w:t>ПРИМЕНЕНИЕ ДЕЛОВОЙ ИГРЫ ПРИ ИЗУЧЕНИИ ТЕМЫ «ИНФОРМАЦИОННАЯ БЕЗОПАСНОСТЬ»</w:t>
      </w:r>
    </w:p>
    <w:p w:rsidR="00B23816" w:rsidRPr="0031747C" w:rsidRDefault="00B23816" w:rsidP="0031747C">
      <w:pPr>
        <w:spacing w:after="0" w:line="240" w:lineRule="auto"/>
        <w:jc w:val="right"/>
        <w:rPr>
          <w:rFonts w:ascii="Times New Roman" w:hAnsi="Times New Roman" w:cs="Times New Roman"/>
          <w:sz w:val="28"/>
          <w:szCs w:val="28"/>
        </w:rPr>
      </w:pPr>
      <w:r w:rsidRPr="0031747C">
        <w:rPr>
          <w:rFonts w:ascii="Times New Roman" w:hAnsi="Times New Roman" w:cs="Times New Roman"/>
          <w:sz w:val="28"/>
          <w:szCs w:val="28"/>
        </w:rPr>
        <w:t>К.С. Дегтярева</w:t>
      </w:r>
    </w:p>
    <w:p w:rsidR="0031747C" w:rsidRPr="0031747C" w:rsidRDefault="0031747C" w:rsidP="0031747C">
      <w:pPr>
        <w:spacing w:after="0" w:line="240" w:lineRule="auto"/>
        <w:jc w:val="right"/>
        <w:rPr>
          <w:rFonts w:ascii="Times New Roman" w:hAnsi="Times New Roman" w:cs="Times New Roman"/>
          <w:sz w:val="28"/>
          <w:szCs w:val="28"/>
        </w:rPr>
      </w:pPr>
      <w:r w:rsidRPr="0031747C">
        <w:rPr>
          <w:rFonts w:ascii="Times New Roman" w:hAnsi="Times New Roman" w:cs="Times New Roman"/>
          <w:sz w:val="28"/>
          <w:szCs w:val="28"/>
        </w:rPr>
        <w:t>ФГБОУ ВПО «Магнитогорский государственный технический университет им. Г.И. Носова», г. Магнитогорск</w:t>
      </w:r>
    </w:p>
    <w:p w:rsidR="0031747C" w:rsidRPr="0031747C" w:rsidRDefault="0031747C" w:rsidP="0031747C">
      <w:pPr>
        <w:spacing w:after="120" w:line="240" w:lineRule="auto"/>
        <w:jc w:val="right"/>
        <w:rPr>
          <w:rFonts w:ascii="Times New Roman" w:hAnsi="Times New Roman" w:cs="Times New Roman"/>
          <w:sz w:val="28"/>
          <w:szCs w:val="28"/>
        </w:rPr>
      </w:pPr>
      <w:r w:rsidRPr="0031747C">
        <w:rPr>
          <w:rFonts w:ascii="Times New Roman" w:hAnsi="Times New Roman" w:cs="Times New Roman"/>
          <w:sz w:val="28"/>
          <w:szCs w:val="28"/>
        </w:rPr>
        <w:t>Руководитель: к.п.н., доцент И.Ю. Ефимова</w:t>
      </w:r>
    </w:p>
    <w:p w:rsidR="0029609C" w:rsidRPr="0031747C" w:rsidRDefault="00555503" w:rsidP="0031747C">
      <w:pPr>
        <w:pStyle w:val="a4"/>
        <w:shd w:val="clear" w:color="auto" w:fill="FFFFFF"/>
        <w:spacing w:before="0" w:beforeAutospacing="0" w:after="0" w:afterAutospacing="0"/>
        <w:ind w:firstLine="708"/>
        <w:jc w:val="both"/>
        <w:rPr>
          <w:sz w:val="28"/>
          <w:szCs w:val="28"/>
        </w:rPr>
      </w:pPr>
      <w:r w:rsidRPr="0031747C">
        <w:rPr>
          <w:sz w:val="28"/>
          <w:szCs w:val="28"/>
          <w:shd w:val="clear" w:color="auto" w:fill="FFFFFF"/>
        </w:rPr>
        <w:t>В последние годы</w:t>
      </w:r>
      <w:r w:rsidR="00315F6B" w:rsidRPr="0031747C">
        <w:rPr>
          <w:sz w:val="28"/>
          <w:szCs w:val="28"/>
          <w:shd w:val="clear" w:color="auto" w:fill="FFFFFF"/>
        </w:rPr>
        <w:t xml:space="preserve"> подготовка специалистов в области информационной безопасности становится не только актуальной, но и жизненно необходимой для </w:t>
      </w:r>
      <w:r w:rsidRPr="0031747C">
        <w:rPr>
          <w:sz w:val="28"/>
          <w:szCs w:val="28"/>
          <w:shd w:val="clear" w:color="auto" w:fill="FFFFFF"/>
        </w:rPr>
        <w:t xml:space="preserve">дальнейшего места работы. Поэтому при </w:t>
      </w:r>
      <w:r w:rsidRPr="0031747C">
        <w:rPr>
          <w:sz w:val="28"/>
          <w:szCs w:val="28"/>
        </w:rPr>
        <w:t>изучении</w:t>
      </w:r>
      <w:r w:rsidR="002D6AEB" w:rsidRPr="0031747C">
        <w:rPr>
          <w:sz w:val="28"/>
          <w:szCs w:val="28"/>
        </w:rPr>
        <w:t xml:space="preserve"> темы «Информационная безопасность»</w:t>
      </w:r>
      <w:r w:rsidR="00315F6B" w:rsidRPr="0031747C">
        <w:rPr>
          <w:sz w:val="28"/>
          <w:szCs w:val="28"/>
        </w:rPr>
        <w:t>,</w:t>
      </w:r>
      <w:r w:rsidR="002D6AEB" w:rsidRPr="0031747C">
        <w:rPr>
          <w:sz w:val="28"/>
          <w:szCs w:val="28"/>
        </w:rPr>
        <w:t xml:space="preserve"> нельзя не отметить</w:t>
      </w:r>
      <w:r w:rsidRPr="0031747C">
        <w:rPr>
          <w:sz w:val="28"/>
          <w:szCs w:val="28"/>
        </w:rPr>
        <w:t xml:space="preserve"> ее </w:t>
      </w:r>
      <w:r w:rsidRPr="0031747C">
        <w:rPr>
          <w:sz w:val="28"/>
          <w:szCs w:val="28"/>
          <w:shd w:val="clear" w:color="auto" w:fill="FFFFFF"/>
        </w:rPr>
        <w:t>немаловажность. Н</w:t>
      </w:r>
      <w:r w:rsidR="002D6AEB" w:rsidRPr="0031747C">
        <w:rPr>
          <w:sz w:val="28"/>
          <w:szCs w:val="28"/>
        </w:rPr>
        <w:t xml:space="preserve">екоторые </w:t>
      </w:r>
      <w:r w:rsidR="00315F6B" w:rsidRPr="0031747C">
        <w:rPr>
          <w:sz w:val="28"/>
          <w:szCs w:val="28"/>
        </w:rPr>
        <w:t>преподаватели ограничиваются примерам</w:t>
      </w:r>
      <w:r w:rsidRPr="0031747C">
        <w:rPr>
          <w:sz w:val="28"/>
          <w:szCs w:val="28"/>
        </w:rPr>
        <w:t>и</w:t>
      </w:r>
      <w:r w:rsidR="002D6AEB" w:rsidRPr="0031747C">
        <w:rPr>
          <w:sz w:val="28"/>
          <w:szCs w:val="28"/>
        </w:rPr>
        <w:t xml:space="preserve">, </w:t>
      </w:r>
      <w:r w:rsidRPr="0031747C">
        <w:rPr>
          <w:sz w:val="28"/>
          <w:szCs w:val="28"/>
        </w:rPr>
        <w:t>часто не рассчитанными на детскую</w:t>
      </w:r>
      <w:r w:rsidR="002D6AEB" w:rsidRPr="0031747C">
        <w:rPr>
          <w:sz w:val="28"/>
          <w:szCs w:val="28"/>
        </w:rPr>
        <w:t xml:space="preserve"> аудиторию. </w:t>
      </w:r>
      <w:r w:rsidR="00315F6B" w:rsidRPr="0031747C">
        <w:rPr>
          <w:sz w:val="28"/>
          <w:szCs w:val="28"/>
        </w:rPr>
        <w:t xml:space="preserve">Именно здесь использование методики деловой игры может исправить ситуацию. </w:t>
      </w:r>
      <w:r w:rsidR="00C211EB" w:rsidRPr="0031747C">
        <w:rPr>
          <w:sz w:val="28"/>
          <w:szCs w:val="28"/>
        </w:rPr>
        <w:t>Правильн</w:t>
      </w:r>
      <w:r w:rsidR="00675F6F" w:rsidRPr="0031747C">
        <w:rPr>
          <w:sz w:val="28"/>
          <w:szCs w:val="28"/>
        </w:rPr>
        <w:t>ая организация игры</w:t>
      </w:r>
      <w:r w:rsidR="00C211EB" w:rsidRPr="0031747C">
        <w:rPr>
          <w:sz w:val="28"/>
          <w:szCs w:val="28"/>
        </w:rPr>
        <w:t xml:space="preserve"> </w:t>
      </w:r>
      <w:r w:rsidR="00675F6F" w:rsidRPr="0031747C">
        <w:rPr>
          <w:sz w:val="28"/>
          <w:szCs w:val="28"/>
        </w:rPr>
        <w:t>помогае</w:t>
      </w:r>
      <w:r w:rsidR="00C211EB" w:rsidRPr="0031747C">
        <w:rPr>
          <w:sz w:val="28"/>
          <w:szCs w:val="28"/>
        </w:rPr>
        <w:t>т учащимся быстро приобрести</w:t>
      </w:r>
      <w:r w:rsidR="00675F6F" w:rsidRPr="0031747C">
        <w:rPr>
          <w:sz w:val="28"/>
          <w:szCs w:val="28"/>
        </w:rPr>
        <w:t xml:space="preserve"> полезные знания</w:t>
      </w:r>
      <w:r w:rsidR="00293E20" w:rsidRPr="0031747C">
        <w:rPr>
          <w:sz w:val="28"/>
          <w:szCs w:val="28"/>
        </w:rPr>
        <w:t>, а так же закрепить их в памяти на долгое время</w:t>
      </w:r>
      <w:r w:rsidR="00675F6F" w:rsidRPr="0031747C">
        <w:rPr>
          <w:sz w:val="28"/>
          <w:szCs w:val="28"/>
        </w:rPr>
        <w:t>.</w:t>
      </w:r>
      <w:r w:rsidR="00C211EB" w:rsidRPr="0031747C">
        <w:rPr>
          <w:sz w:val="28"/>
          <w:szCs w:val="28"/>
        </w:rPr>
        <w:t xml:space="preserve"> </w:t>
      </w:r>
      <w:r w:rsidR="00675F6F" w:rsidRPr="0031747C">
        <w:rPr>
          <w:sz w:val="28"/>
          <w:szCs w:val="28"/>
        </w:rPr>
        <w:t>Применение игр на уроках информ</w:t>
      </w:r>
      <w:r w:rsidR="0029609C" w:rsidRPr="0031747C">
        <w:rPr>
          <w:sz w:val="28"/>
          <w:szCs w:val="28"/>
        </w:rPr>
        <w:t xml:space="preserve">атики </w:t>
      </w:r>
      <w:r w:rsidR="00675F6F" w:rsidRPr="0031747C">
        <w:rPr>
          <w:sz w:val="28"/>
          <w:szCs w:val="28"/>
        </w:rPr>
        <w:t>обеспечивает активную и увлеченную работу.</w:t>
      </w:r>
      <w:r w:rsidR="00293E20" w:rsidRPr="0031747C">
        <w:rPr>
          <w:sz w:val="28"/>
          <w:szCs w:val="28"/>
        </w:rPr>
        <w:t xml:space="preserve"> </w:t>
      </w:r>
    </w:p>
    <w:p w:rsidR="0029609C" w:rsidRPr="0031747C" w:rsidRDefault="00293E20" w:rsidP="0031747C">
      <w:pPr>
        <w:spacing w:after="0" w:line="240" w:lineRule="auto"/>
        <w:ind w:firstLine="540"/>
        <w:jc w:val="both"/>
        <w:rPr>
          <w:rFonts w:ascii="Times New Roman" w:hAnsi="Times New Roman" w:cs="Times New Roman"/>
          <w:sz w:val="28"/>
          <w:szCs w:val="28"/>
        </w:rPr>
      </w:pPr>
      <w:r w:rsidRPr="0031747C">
        <w:rPr>
          <w:rFonts w:ascii="Times New Roman" w:hAnsi="Times New Roman" w:cs="Times New Roman"/>
          <w:sz w:val="28"/>
          <w:szCs w:val="28"/>
        </w:rPr>
        <w:t xml:space="preserve">Деловая игра </w:t>
      </w:r>
      <w:r w:rsidR="00C8244E" w:rsidRPr="0031747C">
        <w:rPr>
          <w:rFonts w:ascii="Times New Roman" w:hAnsi="Times New Roman" w:cs="Times New Roman"/>
          <w:sz w:val="28"/>
          <w:szCs w:val="28"/>
        </w:rPr>
        <w:t xml:space="preserve">по теме «информационная безопасность» </w:t>
      </w:r>
      <w:r w:rsidRPr="0031747C">
        <w:rPr>
          <w:rFonts w:ascii="Times New Roman" w:hAnsi="Times New Roman" w:cs="Times New Roman"/>
          <w:sz w:val="28"/>
          <w:szCs w:val="28"/>
        </w:rPr>
        <w:t>представляет собой перечень постоянных</w:t>
      </w:r>
      <w:r w:rsidR="00C8244E" w:rsidRPr="0031747C">
        <w:rPr>
          <w:rFonts w:ascii="Times New Roman" w:hAnsi="Times New Roman" w:cs="Times New Roman"/>
          <w:sz w:val="28"/>
          <w:szCs w:val="28"/>
        </w:rPr>
        <w:t xml:space="preserve"> </w:t>
      </w:r>
      <w:r w:rsidRPr="0031747C">
        <w:rPr>
          <w:rFonts w:ascii="Times New Roman" w:hAnsi="Times New Roman" w:cs="Times New Roman"/>
          <w:sz w:val="28"/>
          <w:szCs w:val="28"/>
        </w:rPr>
        <w:t xml:space="preserve"> действий </w:t>
      </w:r>
      <w:r w:rsidR="00C8244E" w:rsidRPr="0031747C">
        <w:rPr>
          <w:rFonts w:ascii="Times New Roman" w:hAnsi="Times New Roman" w:cs="Times New Roman"/>
          <w:sz w:val="28"/>
          <w:szCs w:val="28"/>
        </w:rPr>
        <w:t>специалистов в различных производственных ситуациях, осуществляемый по заранее обговоренным правилам информационной системы, при наличии конфликтных ситуаций или информационной неопределенности.</w:t>
      </w:r>
    </w:p>
    <w:p w:rsidR="00572AF5" w:rsidRPr="0031747C" w:rsidRDefault="00572AF5" w:rsidP="0031747C">
      <w:pPr>
        <w:pStyle w:val="a4"/>
        <w:shd w:val="clear" w:color="auto" w:fill="FFFFFF"/>
        <w:spacing w:before="0" w:beforeAutospacing="0" w:after="0" w:afterAutospacing="0"/>
        <w:ind w:firstLine="708"/>
        <w:jc w:val="both"/>
        <w:rPr>
          <w:sz w:val="28"/>
          <w:szCs w:val="28"/>
        </w:rPr>
      </w:pPr>
      <w:r w:rsidRPr="0031747C">
        <w:rPr>
          <w:sz w:val="28"/>
          <w:szCs w:val="28"/>
        </w:rPr>
        <w:t xml:space="preserve">Технология деловой игры состоит из следующих этапов. </w:t>
      </w:r>
    </w:p>
    <w:p w:rsidR="00572AF5" w:rsidRPr="0031747C" w:rsidRDefault="00572AF5" w:rsidP="0031747C">
      <w:pPr>
        <w:pStyle w:val="a4"/>
        <w:shd w:val="clear" w:color="auto" w:fill="FFFFFF"/>
        <w:spacing w:before="0" w:beforeAutospacing="0" w:after="0" w:afterAutospacing="0"/>
        <w:ind w:firstLine="708"/>
        <w:jc w:val="both"/>
        <w:rPr>
          <w:sz w:val="28"/>
          <w:szCs w:val="28"/>
        </w:rPr>
      </w:pPr>
      <w:r w:rsidRPr="0031747C">
        <w:rPr>
          <w:sz w:val="28"/>
          <w:szCs w:val="28"/>
        </w:rPr>
        <w:t xml:space="preserve">1) Этап подготовки. В данном этапе разрабатывается игровая модель. </w:t>
      </w:r>
    </w:p>
    <w:p w:rsidR="00572AF5" w:rsidRPr="0031747C" w:rsidRDefault="000001F9" w:rsidP="0031747C">
      <w:pPr>
        <w:pStyle w:val="a4"/>
        <w:shd w:val="clear" w:color="auto" w:fill="FFFFFF"/>
        <w:spacing w:before="0" w:beforeAutospacing="0" w:after="0" w:afterAutospacing="0"/>
        <w:ind w:firstLine="708"/>
        <w:jc w:val="both"/>
        <w:rPr>
          <w:sz w:val="28"/>
          <w:szCs w:val="28"/>
        </w:rPr>
      </w:pPr>
      <w:r w:rsidRPr="0031747C">
        <w:rPr>
          <w:sz w:val="28"/>
          <w:szCs w:val="28"/>
        </w:rPr>
        <w:t>2)</w:t>
      </w:r>
      <w:r w:rsidR="00315F6B" w:rsidRPr="0031747C">
        <w:rPr>
          <w:sz w:val="28"/>
          <w:szCs w:val="28"/>
        </w:rPr>
        <w:t xml:space="preserve">Этап ввода в игру заключается в том, что происходит </w:t>
      </w:r>
      <w:r w:rsidR="004463B1" w:rsidRPr="0031747C">
        <w:rPr>
          <w:sz w:val="28"/>
          <w:szCs w:val="28"/>
        </w:rPr>
        <w:t>определени</w:t>
      </w:r>
      <w:r w:rsidR="00315F6B" w:rsidRPr="0031747C">
        <w:rPr>
          <w:sz w:val="28"/>
          <w:szCs w:val="28"/>
        </w:rPr>
        <w:t>е</w:t>
      </w:r>
      <w:r w:rsidR="004463B1" w:rsidRPr="0031747C">
        <w:rPr>
          <w:sz w:val="28"/>
          <w:szCs w:val="28"/>
        </w:rPr>
        <w:t xml:space="preserve"> категорий учеников принимающих участие, их</w:t>
      </w:r>
      <w:r w:rsidR="00572AF5" w:rsidRPr="0031747C">
        <w:rPr>
          <w:sz w:val="28"/>
          <w:szCs w:val="28"/>
        </w:rPr>
        <w:t xml:space="preserve"> режим</w:t>
      </w:r>
      <w:r w:rsidR="004463B1" w:rsidRPr="0031747C">
        <w:rPr>
          <w:sz w:val="28"/>
          <w:szCs w:val="28"/>
        </w:rPr>
        <w:t xml:space="preserve">а работы. Так же дается </w:t>
      </w:r>
      <w:r w:rsidR="00572AF5" w:rsidRPr="0031747C">
        <w:rPr>
          <w:sz w:val="28"/>
          <w:szCs w:val="28"/>
        </w:rPr>
        <w:t>пост</w:t>
      </w:r>
      <w:r w:rsidR="004463B1" w:rsidRPr="0031747C">
        <w:rPr>
          <w:sz w:val="28"/>
          <w:szCs w:val="28"/>
        </w:rPr>
        <w:t xml:space="preserve">ановка проблемы и производится </w:t>
      </w:r>
      <w:r w:rsidR="00572AF5" w:rsidRPr="0031747C">
        <w:rPr>
          <w:sz w:val="28"/>
          <w:szCs w:val="28"/>
        </w:rPr>
        <w:t xml:space="preserve">сбор дополнительной информации. </w:t>
      </w:r>
      <w:r w:rsidR="004463B1" w:rsidRPr="0031747C">
        <w:rPr>
          <w:sz w:val="28"/>
          <w:szCs w:val="28"/>
        </w:rPr>
        <w:t xml:space="preserve">Участники имеют право обращаться </w:t>
      </w:r>
      <w:r w:rsidR="00572AF5" w:rsidRPr="0031747C">
        <w:rPr>
          <w:sz w:val="28"/>
          <w:szCs w:val="28"/>
        </w:rPr>
        <w:t>за консультацией</w:t>
      </w:r>
      <w:r w:rsidR="004463B1" w:rsidRPr="0031747C">
        <w:rPr>
          <w:sz w:val="28"/>
          <w:szCs w:val="28"/>
        </w:rPr>
        <w:t xml:space="preserve"> к руководителю</w:t>
      </w:r>
      <w:r w:rsidR="00572AF5" w:rsidRPr="0031747C">
        <w:rPr>
          <w:sz w:val="28"/>
          <w:szCs w:val="28"/>
        </w:rPr>
        <w:t>.</w:t>
      </w:r>
      <w:r w:rsidR="004463B1" w:rsidRPr="0031747C">
        <w:rPr>
          <w:sz w:val="28"/>
          <w:szCs w:val="28"/>
        </w:rPr>
        <w:t xml:space="preserve"> В правилах игры указано несколько запретов</w:t>
      </w:r>
      <w:r w:rsidR="00572AF5" w:rsidRPr="0031747C">
        <w:rPr>
          <w:sz w:val="28"/>
          <w:szCs w:val="28"/>
        </w:rPr>
        <w:t xml:space="preserve">: </w:t>
      </w:r>
    </w:p>
    <w:p w:rsidR="00572AF5" w:rsidRPr="0031747C" w:rsidRDefault="00572AF5" w:rsidP="0031747C">
      <w:pPr>
        <w:pStyle w:val="a4"/>
        <w:shd w:val="clear" w:color="auto" w:fill="FFFFFF"/>
        <w:spacing w:before="0" w:beforeAutospacing="0" w:after="0" w:afterAutospacing="0"/>
        <w:ind w:firstLine="708"/>
        <w:jc w:val="both"/>
        <w:rPr>
          <w:sz w:val="28"/>
          <w:szCs w:val="28"/>
        </w:rPr>
      </w:pPr>
      <w:r w:rsidRPr="0031747C">
        <w:rPr>
          <w:sz w:val="28"/>
          <w:szCs w:val="28"/>
        </w:rPr>
        <w:t xml:space="preserve">● </w:t>
      </w:r>
      <w:r w:rsidR="004463B1" w:rsidRPr="0031747C">
        <w:rPr>
          <w:sz w:val="28"/>
          <w:szCs w:val="28"/>
        </w:rPr>
        <w:t xml:space="preserve">нельзя </w:t>
      </w:r>
      <w:r w:rsidRPr="0031747C">
        <w:rPr>
          <w:sz w:val="28"/>
          <w:szCs w:val="28"/>
        </w:rPr>
        <w:t xml:space="preserve">отказываться от </w:t>
      </w:r>
      <w:r w:rsidR="004463B1" w:rsidRPr="0031747C">
        <w:rPr>
          <w:sz w:val="28"/>
          <w:szCs w:val="28"/>
        </w:rPr>
        <w:t>своей</w:t>
      </w:r>
      <w:r w:rsidRPr="0031747C">
        <w:rPr>
          <w:sz w:val="28"/>
          <w:szCs w:val="28"/>
        </w:rPr>
        <w:t xml:space="preserve"> роли; </w:t>
      </w:r>
    </w:p>
    <w:p w:rsidR="00572AF5" w:rsidRPr="0031747C" w:rsidRDefault="00572AF5" w:rsidP="0031747C">
      <w:pPr>
        <w:pStyle w:val="a4"/>
        <w:shd w:val="clear" w:color="auto" w:fill="FFFFFF"/>
        <w:spacing w:before="0" w:beforeAutospacing="0" w:after="0" w:afterAutospacing="0"/>
        <w:ind w:firstLine="708"/>
        <w:jc w:val="both"/>
        <w:rPr>
          <w:sz w:val="28"/>
          <w:szCs w:val="28"/>
        </w:rPr>
      </w:pPr>
      <w:r w:rsidRPr="0031747C">
        <w:rPr>
          <w:sz w:val="28"/>
          <w:szCs w:val="28"/>
        </w:rPr>
        <w:t xml:space="preserve">● </w:t>
      </w:r>
      <w:r w:rsidR="004463B1" w:rsidRPr="0031747C">
        <w:rPr>
          <w:sz w:val="28"/>
          <w:szCs w:val="28"/>
        </w:rPr>
        <w:t>запрещено</w:t>
      </w:r>
      <w:r w:rsidRPr="0031747C">
        <w:rPr>
          <w:sz w:val="28"/>
          <w:szCs w:val="28"/>
        </w:rPr>
        <w:t xml:space="preserve"> выходить из игры; </w:t>
      </w:r>
    </w:p>
    <w:p w:rsidR="00572AF5" w:rsidRPr="0031747C" w:rsidRDefault="00572AF5" w:rsidP="0031747C">
      <w:pPr>
        <w:pStyle w:val="a4"/>
        <w:shd w:val="clear" w:color="auto" w:fill="FFFFFF"/>
        <w:spacing w:before="0" w:beforeAutospacing="0" w:after="0" w:afterAutospacing="0"/>
        <w:ind w:firstLine="708"/>
        <w:jc w:val="both"/>
        <w:rPr>
          <w:sz w:val="28"/>
          <w:szCs w:val="28"/>
        </w:rPr>
      </w:pPr>
      <w:r w:rsidRPr="0031747C">
        <w:rPr>
          <w:sz w:val="28"/>
          <w:szCs w:val="28"/>
        </w:rPr>
        <w:t>●</w:t>
      </w:r>
      <w:r w:rsidR="004463B1" w:rsidRPr="0031747C">
        <w:rPr>
          <w:sz w:val="28"/>
          <w:szCs w:val="28"/>
        </w:rPr>
        <w:t>нельзя</w:t>
      </w:r>
      <w:r w:rsidR="000001F9" w:rsidRPr="0031747C">
        <w:rPr>
          <w:sz w:val="28"/>
          <w:szCs w:val="28"/>
        </w:rPr>
        <w:t xml:space="preserve"> выходить за рамки</w:t>
      </w:r>
      <w:r w:rsidRPr="0031747C">
        <w:rPr>
          <w:sz w:val="28"/>
          <w:szCs w:val="28"/>
        </w:rPr>
        <w:t xml:space="preserve"> </w:t>
      </w:r>
      <w:r w:rsidR="000001F9" w:rsidRPr="0031747C">
        <w:rPr>
          <w:sz w:val="28"/>
          <w:szCs w:val="28"/>
        </w:rPr>
        <w:t>норм</w:t>
      </w:r>
      <w:r w:rsidRPr="0031747C">
        <w:rPr>
          <w:sz w:val="28"/>
          <w:szCs w:val="28"/>
        </w:rPr>
        <w:t xml:space="preserve"> поведения</w:t>
      </w:r>
      <w:r w:rsidR="004463B1" w:rsidRPr="0031747C">
        <w:rPr>
          <w:sz w:val="28"/>
          <w:szCs w:val="28"/>
        </w:rPr>
        <w:t>.</w:t>
      </w:r>
    </w:p>
    <w:p w:rsidR="00572AF5" w:rsidRPr="0031747C" w:rsidRDefault="004463B1" w:rsidP="0031747C">
      <w:pPr>
        <w:pStyle w:val="a4"/>
        <w:shd w:val="clear" w:color="auto" w:fill="FFFFFF"/>
        <w:spacing w:before="0" w:beforeAutospacing="0" w:after="0" w:afterAutospacing="0"/>
        <w:ind w:firstLine="708"/>
        <w:jc w:val="both"/>
        <w:rPr>
          <w:sz w:val="28"/>
          <w:szCs w:val="28"/>
        </w:rPr>
      </w:pPr>
      <w:r w:rsidRPr="0031747C">
        <w:rPr>
          <w:sz w:val="28"/>
          <w:szCs w:val="28"/>
        </w:rPr>
        <w:t xml:space="preserve">3) </w:t>
      </w:r>
      <w:r w:rsidR="00A960E5" w:rsidRPr="0031747C">
        <w:rPr>
          <w:sz w:val="28"/>
          <w:szCs w:val="28"/>
        </w:rPr>
        <w:t>Этап проведения -</w:t>
      </w:r>
      <w:r w:rsidR="00572AF5" w:rsidRPr="0031747C">
        <w:rPr>
          <w:sz w:val="28"/>
          <w:szCs w:val="28"/>
        </w:rPr>
        <w:t xml:space="preserve"> это непосредственно сам</w:t>
      </w:r>
      <w:r w:rsidR="000001F9" w:rsidRPr="0031747C">
        <w:rPr>
          <w:sz w:val="28"/>
          <w:szCs w:val="28"/>
        </w:rPr>
        <w:t>а игра,</w:t>
      </w:r>
      <w:r w:rsidR="006C1DD2" w:rsidRPr="0031747C">
        <w:rPr>
          <w:sz w:val="28"/>
          <w:szCs w:val="28"/>
        </w:rPr>
        <w:t xml:space="preserve"> </w:t>
      </w:r>
      <w:r w:rsidR="000001F9" w:rsidRPr="0031747C">
        <w:rPr>
          <w:sz w:val="28"/>
          <w:szCs w:val="28"/>
        </w:rPr>
        <w:t>в которой необходимо соблюдать два правила:</w:t>
      </w:r>
      <w:r w:rsidR="00572AF5" w:rsidRPr="0031747C">
        <w:rPr>
          <w:sz w:val="28"/>
          <w:szCs w:val="28"/>
        </w:rPr>
        <w:t xml:space="preserve"> </w:t>
      </w:r>
    </w:p>
    <w:p w:rsidR="00572AF5" w:rsidRPr="0031747C" w:rsidRDefault="00572AF5" w:rsidP="0031747C">
      <w:pPr>
        <w:pStyle w:val="a4"/>
        <w:shd w:val="clear" w:color="auto" w:fill="FFFFFF"/>
        <w:spacing w:before="0" w:beforeAutospacing="0" w:after="0" w:afterAutospacing="0"/>
        <w:ind w:firstLine="708"/>
        <w:jc w:val="both"/>
        <w:rPr>
          <w:sz w:val="28"/>
          <w:szCs w:val="28"/>
        </w:rPr>
      </w:pPr>
      <w:r w:rsidRPr="0031747C">
        <w:rPr>
          <w:sz w:val="28"/>
          <w:szCs w:val="28"/>
        </w:rPr>
        <w:t>● с началом игры никто не имеет права вмешиваться в нее и изменять ее ход;</w:t>
      </w:r>
    </w:p>
    <w:p w:rsidR="00572AF5" w:rsidRPr="0031747C" w:rsidRDefault="00572AF5" w:rsidP="0031747C">
      <w:pPr>
        <w:pStyle w:val="a4"/>
        <w:shd w:val="clear" w:color="auto" w:fill="FFFFFF"/>
        <w:spacing w:before="0" w:beforeAutospacing="0" w:after="0" w:afterAutospacing="0"/>
        <w:ind w:firstLine="708"/>
        <w:jc w:val="both"/>
        <w:rPr>
          <w:sz w:val="28"/>
          <w:szCs w:val="28"/>
        </w:rPr>
      </w:pPr>
      <w:r w:rsidRPr="0031747C">
        <w:rPr>
          <w:sz w:val="28"/>
          <w:szCs w:val="28"/>
        </w:rPr>
        <w:t>● право корректировки действия участников игры имеет только руководитель и только в тех случаях, когда участники уходят от главной цели игры.</w:t>
      </w:r>
    </w:p>
    <w:p w:rsidR="00480748" w:rsidRPr="0031747C" w:rsidRDefault="00931074" w:rsidP="0031747C">
      <w:pPr>
        <w:spacing w:after="0" w:line="240" w:lineRule="auto"/>
        <w:ind w:firstLine="708"/>
        <w:jc w:val="both"/>
        <w:rPr>
          <w:rFonts w:ascii="Times New Roman" w:hAnsi="Times New Roman" w:cs="Times New Roman"/>
          <w:sz w:val="28"/>
          <w:szCs w:val="28"/>
        </w:rPr>
      </w:pPr>
      <w:r w:rsidRPr="0031747C">
        <w:rPr>
          <w:rFonts w:ascii="Times New Roman" w:hAnsi="Times New Roman" w:cs="Times New Roman"/>
          <w:sz w:val="28"/>
          <w:szCs w:val="28"/>
        </w:rPr>
        <w:t xml:space="preserve">Проведение деловых игр при изучении </w:t>
      </w:r>
      <w:r w:rsidR="00480748" w:rsidRPr="0031747C">
        <w:rPr>
          <w:rFonts w:ascii="Times New Roman" w:hAnsi="Times New Roman" w:cs="Times New Roman"/>
          <w:sz w:val="28"/>
          <w:szCs w:val="28"/>
        </w:rPr>
        <w:t>дисциплины «</w:t>
      </w:r>
      <w:r w:rsidR="00102F28" w:rsidRPr="0031747C">
        <w:rPr>
          <w:rFonts w:ascii="Times New Roman" w:hAnsi="Times New Roman" w:cs="Times New Roman"/>
          <w:sz w:val="28"/>
          <w:szCs w:val="28"/>
        </w:rPr>
        <w:t>И</w:t>
      </w:r>
      <w:r w:rsidR="00480748" w:rsidRPr="0031747C">
        <w:rPr>
          <w:rFonts w:ascii="Times New Roman" w:hAnsi="Times New Roman" w:cs="Times New Roman"/>
          <w:sz w:val="28"/>
          <w:szCs w:val="28"/>
        </w:rPr>
        <w:t>нформационной безопасности» позволяет сделать некоторые выводы:</w:t>
      </w:r>
    </w:p>
    <w:p w:rsidR="00A960E5" w:rsidRPr="0031747C" w:rsidRDefault="00480748" w:rsidP="0031747C">
      <w:pPr>
        <w:spacing w:after="0" w:line="240" w:lineRule="auto"/>
        <w:ind w:firstLine="709"/>
        <w:jc w:val="both"/>
        <w:rPr>
          <w:rFonts w:ascii="Times New Roman" w:hAnsi="Times New Roman" w:cs="Times New Roman"/>
          <w:sz w:val="28"/>
          <w:szCs w:val="28"/>
        </w:rPr>
      </w:pPr>
      <w:r w:rsidRPr="0031747C">
        <w:rPr>
          <w:rFonts w:ascii="Times New Roman" w:hAnsi="Times New Roman" w:cs="Times New Roman"/>
          <w:sz w:val="28"/>
          <w:szCs w:val="28"/>
        </w:rPr>
        <w:t xml:space="preserve">● правильно </w:t>
      </w:r>
      <w:r w:rsidR="000001F9" w:rsidRPr="0031747C">
        <w:rPr>
          <w:rFonts w:ascii="Times New Roman" w:hAnsi="Times New Roman" w:cs="Times New Roman"/>
          <w:sz w:val="28"/>
          <w:szCs w:val="28"/>
        </w:rPr>
        <w:t>составле</w:t>
      </w:r>
      <w:r w:rsidRPr="0031747C">
        <w:rPr>
          <w:rFonts w:ascii="Times New Roman" w:hAnsi="Times New Roman" w:cs="Times New Roman"/>
          <w:sz w:val="28"/>
          <w:szCs w:val="28"/>
        </w:rPr>
        <w:t>нная, деловая игра</w:t>
      </w:r>
      <w:r w:rsidR="00A960E5" w:rsidRPr="0031747C">
        <w:rPr>
          <w:rFonts w:ascii="Times New Roman" w:hAnsi="Times New Roman" w:cs="Times New Roman"/>
          <w:sz w:val="28"/>
          <w:szCs w:val="28"/>
        </w:rPr>
        <w:t xml:space="preserve"> - эффективный способ</w:t>
      </w:r>
      <w:r w:rsidRPr="0031747C">
        <w:rPr>
          <w:rFonts w:ascii="Times New Roman" w:hAnsi="Times New Roman" w:cs="Times New Roman"/>
          <w:sz w:val="28"/>
          <w:szCs w:val="28"/>
        </w:rPr>
        <w:t xml:space="preserve"> формирования профессиональных к</w:t>
      </w:r>
      <w:r w:rsidR="000001F9" w:rsidRPr="0031747C">
        <w:rPr>
          <w:rFonts w:ascii="Times New Roman" w:hAnsi="Times New Roman" w:cs="Times New Roman"/>
          <w:sz w:val="28"/>
          <w:szCs w:val="28"/>
        </w:rPr>
        <w:t>ачеств</w:t>
      </w:r>
      <w:r w:rsidRPr="0031747C">
        <w:rPr>
          <w:rFonts w:ascii="Times New Roman" w:hAnsi="Times New Roman" w:cs="Times New Roman"/>
          <w:sz w:val="28"/>
          <w:szCs w:val="28"/>
        </w:rPr>
        <w:t xml:space="preserve"> </w:t>
      </w:r>
      <w:r w:rsidR="000001F9" w:rsidRPr="0031747C">
        <w:rPr>
          <w:rFonts w:ascii="Times New Roman" w:hAnsi="Times New Roman" w:cs="Times New Roman"/>
          <w:sz w:val="28"/>
          <w:szCs w:val="28"/>
        </w:rPr>
        <w:t>у учащихся</w:t>
      </w:r>
      <w:r w:rsidR="00A960E5" w:rsidRPr="0031747C">
        <w:rPr>
          <w:rFonts w:ascii="Times New Roman" w:hAnsi="Times New Roman" w:cs="Times New Roman"/>
          <w:sz w:val="28"/>
          <w:szCs w:val="28"/>
        </w:rPr>
        <w:t>;</w:t>
      </w:r>
    </w:p>
    <w:p w:rsidR="00480748" w:rsidRPr="0031747C" w:rsidRDefault="00480748" w:rsidP="0031747C">
      <w:pPr>
        <w:spacing w:after="0" w:line="240" w:lineRule="auto"/>
        <w:ind w:firstLine="709"/>
        <w:jc w:val="both"/>
        <w:rPr>
          <w:rFonts w:ascii="Times New Roman" w:hAnsi="Times New Roman" w:cs="Times New Roman"/>
          <w:sz w:val="28"/>
          <w:szCs w:val="28"/>
        </w:rPr>
      </w:pPr>
      <w:r w:rsidRPr="0031747C">
        <w:rPr>
          <w:rFonts w:ascii="Times New Roman" w:hAnsi="Times New Roman" w:cs="Times New Roman"/>
          <w:sz w:val="28"/>
          <w:szCs w:val="28"/>
        </w:rPr>
        <w:lastRenderedPageBreak/>
        <w:t xml:space="preserve">● перед проведением </w:t>
      </w:r>
      <w:r w:rsidR="00AD54BA" w:rsidRPr="0031747C">
        <w:rPr>
          <w:rFonts w:ascii="Times New Roman" w:hAnsi="Times New Roman" w:cs="Times New Roman"/>
          <w:sz w:val="28"/>
          <w:szCs w:val="28"/>
        </w:rPr>
        <w:t xml:space="preserve">деловой игры </w:t>
      </w:r>
      <w:r w:rsidRPr="0031747C">
        <w:rPr>
          <w:rFonts w:ascii="Times New Roman" w:hAnsi="Times New Roman" w:cs="Times New Roman"/>
          <w:sz w:val="28"/>
          <w:szCs w:val="28"/>
        </w:rPr>
        <w:t>необходимо реально оценить профессиональную</w:t>
      </w:r>
      <w:r w:rsidR="00AD54BA" w:rsidRPr="0031747C">
        <w:rPr>
          <w:rFonts w:ascii="Times New Roman" w:hAnsi="Times New Roman" w:cs="Times New Roman"/>
          <w:sz w:val="28"/>
          <w:szCs w:val="28"/>
        </w:rPr>
        <w:t xml:space="preserve"> подготовленность студентов к этому мероприятию</w:t>
      </w:r>
      <w:r w:rsidRPr="0031747C">
        <w:rPr>
          <w:rFonts w:ascii="Times New Roman" w:hAnsi="Times New Roman" w:cs="Times New Roman"/>
          <w:sz w:val="28"/>
          <w:szCs w:val="28"/>
        </w:rPr>
        <w:t xml:space="preserve">, </w:t>
      </w:r>
      <w:r w:rsidR="00AD54BA" w:rsidRPr="0031747C">
        <w:rPr>
          <w:rFonts w:ascii="Times New Roman" w:hAnsi="Times New Roman" w:cs="Times New Roman"/>
          <w:sz w:val="28"/>
          <w:szCs w:val="28"/>
        </w:rPr>
        <w:t>иначе есть вероятность, что пассивность участников затормозит процесс</w:t>
      </w:r>
      <w:r w:rsidRPr="0031747C">
        <w:rPr>
          <w:rFonts w:ascii="Times New Roman" w:hAnsi="Times New Roman" w:cs="Times New Roman"/>
          <w:sz w:val="28"/>
          <w:szCs w:val="28"/>
        </w:rPr>
        <w:t xml:space="preserve">; </w:t>
      </w:r>
    </w:p>
    <w:p w:rsidR="00480748" w:rsidRPr="0031747C" w:rsidRDefault="00480748" w:rsidP="0031747C">
      <w:pPr>
        <w:spacing w:after="0" w:line="240" w:lineRule="auto"/>
        <w:ind w:firstLine="709"/>
        <w:jc w:val="both"/>
        <w:rPr>
          <w:rFonts w:ascii="Times New Roman" w:hAnsi="Times New Roman" w:cs="Times New Roman"/>
          <w:sz w:val="28"/>
          <w:szCs w:val="28"/>
        </w:rPr>
      </w:pPr>
      <w:r w:rsidRPr="0031747C">
        <w:rPr>
          <w:rFonts w:ascii="Times New Roman" w:hAnsi="Times New Roman" w:cs="Times New Roman"/>
          <w:sz w:val="28"/>
          <w:szCs w:val="28"/>
        </w:rPr>
        <w:t xml:space="preserve">● </w:t>
      </w:r>
      <w:r w:rsidR="00AD54BA" w:rsidRPr="0031747C">
        <w:rPr>
          <w:rFonts w:ascii="Times New Roman" w:hAnsi="Times New Roman" w:cs="Times New Roman"/>
          <w:sz w:val="28"/>
          <w:szCs w:val="28"/>
        </w:rPr>
        <w:t xml:space="preserve">большое количество </w:t>
      </w:r>
      <w:r w:rsidRPr="0031747C">
        <w:rPr>
          <w:rFonts w:ascii="Times New Roman" w:hAnsi="Times New Roman" w:cs="Times New Roman"/>
          <w:sz w:val="28"/>
          <w:szCs w:val="28"/>
        </w:rPr>
        <w:t xml:space="preserve">деловых игр в </w:t>
      </w:r>
      <w:r w:rsidR="00AD54BA" w:rsidRPr="0031747C">
        <w:rPr>
          <w:rFonts w:ascii="Times New Roman" w:hAnsi="Times New Roman" w:cs="Times New Roman"/>
          <w:sz w:val="28"/>
          <w:szCs w:val="28"/>
        </w:rPr>
        <w:t>учебном процессе должно подвергаться  сомнению</w:t>
      </w:r>
      <w:r w:rsidRPr="0031747C">
        <w:rPr>
          <w:rFonts w:ascii="Times New Roman" w:hAnsi="Times New Roman" w:cs="Times New Roman"/>
          <w:sz w:val="28"/>
          <w:szCs w:val="28"/>
        </w:rPr>
        <w:t xml:space="preserve"> в их качестве; </w:t>
      </w:r>
    </w:p>
    <w:p w:rsidR="00B23816" w:rsidRPr="0031747C" w:rsidRDefault="00480748" w:rsidP="0031747C">
      <w:pPr>
        <w:spacing w:after="0" w:line="240" w:lineRule="auto"/>
        <w:ind w:firstLine="709"/>
        <w:jc w:val="both"/>
        <w:rPr>
          <w:rFonts w:ascii="Times New Roman" w:hAnsi="Times New Roman" w:cs="Times New Roman"/>
          <w:sz w:val="28"/>
          <w:szCs w:val="28"/>
        </w:rPr>
      </w:pPr>
      <w:r w:rsidRPr="0031747C">
        <w:rPr>
          <w:rFonts w:ascii="Times New Roman" w:hAnsi="Times New Roman" w:cs="Times New Roman"/>
          <w:i/>
          <w:sz w:val="28"/>
          <w:szCs w:val="28"/>
        </w:rPr>
        <w:t xml:space="preserve">● </w:t>
      </w:r>
      <w:r w:rsidR="00AD54BA" w:rsidRPr="0031747C">
        <w:rPr>
          <w:rFonts w:ascii="Times New Roman" w:hAnsi="Times New Roman" w:cs="Times New Roman"/>
          <w:sz w:val="28"/>
          <w:szCs w:val="28"/>
        </w:rPr>
        <w:t>необходима предварительная проверка</w:t>
      </w:r>
      <w:r w:rsidRPr="0031747C">
        <w:rPr>
          <w:rFonts w:ascii="Times New Roman" w:hAnsi="Times New Roman" w:cs="Times New Roman"/>
          <w:sz w:val="28"/>
          <w:szCs w:val="28"/>
        </w:rPr>
        <w:t xml:space="preserve"> всех видов обеспечения: методического, материально-технического, программного и др. Сбои в работе техники, программных могут только </w:t>
      </w:r>
      <w:r w:rsidR="00AD54BA" w:rsidRPr="0031747C">
        <w:rPr>
          <w:rFonts w:ascii="Times New Roman" w:hAnsi="Times New Roman" w:cs="Times New Roman"/>
          <w:sz w:val="28"/>
          <w:szCs w:val="28"/>
        </w:rPr>
        <w:t xml:space="preserve">ухудшить мнение о данном </w:t>
      </w:r>
      <w:r w:rsidRPr="0031747C">
        <w:rPr>
          <w:rFonts w:ascii="Times New Roman" w:hAnsi="Times New Roman" w:cs="Times New Roman"/>
          <w:sz w:val="28"/>
          <w:szCs w:val="28"/>
        </w:rPr>
        <w:t>метод</w:t>
      </w:r>
      <w:r w:rsidR="00AD54BA" w:rsidRPr="0031747C">
        <w:rPr>
          <w:rFonts w:ascii="Times New Roman" w:hAnsi="Times New Roman" w:cs="Times New Roman"/>
          <w:sz w:val="28"/>
          <w:szCs w:val="28"/>
        </w:rPr>
        <w:t>е</w:t>
      </w:r>
      <w:r w:rsidR="006C1DD2" w:rsidRPr="0031747C">
        <w:rPr>
          <w:rFonts w:ascii="Times New Roman" w:hAnsi="Times New Roman" w:cs="Times New Roman"/>
          <w:sz w:val="28"/>
          <w:szCs w:val="28"/>
        </w:rPr>
        <w:t>.</w:t>
      </w:r>
    </w:p>
    <w:p w:rsidR="006C1DD2" w:rsidRPr="0031747C" w:rsidRDefault="006C1DD2" w:rsidP="0031747C">
      <w:pPr>
        <w:spacing w:after="0" w:line="240" w:lineRule="auto"/>
        <w:ind w:firstLine="709"/>
        <w:jc w:val="both"/>
        <w:rPr>
          <w:rFonts w:ascii="Times New Roman" w:hAnsi="Times New Roman" w:cs="Times New Roman"/>
          <w:i/>
          <w:sz w:val="28"/>
          <w:szCs w:val="28"/>
        </w:rPr>
      </w:pPr>
      <w:r w:rsidRPr="0031747C">
        <w:rPr>
          <w:rFonts w:ascii="Times New Roman" w:hAnsi="Times New Roman" w:cs="Times New Roman"/>
          <w:sz w:val="28"/>
          <w:szCs w:val="28"/>
          <w:shd w:val="clear" w:color="auto" w:fill="FFFFFF"/>
        </w:rPr>
        <w:t>Подводя итоги можно сказать, что применение деловой игры может быть использована любым учителем информационных технологий или информатики при изучении темы “Информационная безопасность”. Так же данный метод проведения деловой игры может применяться учителями любого предмета при изучении любых тем.</w:t>
      </w:r>
    </w:p>
    <w:p w:rsidR="0031747C" w:rsidRPr="0031747C" w:rsidRDefault="0031747C" w:rsidP="0031747C">
      <w:pPr>
        <w:spacing w:after="0" w:line="240" w:lineRule="auto"/>
        <w:jc w:val="center"/>
        <w:rPr>
          <w:rFonts w:ascii="Times New Roman" w:hAnsi="Times New Roman" w:cs="Times New Roman"/>
          <w:b/>
          <w:color w:val="252525"/>
          <w:sz w:val="28"/>
          <w:szCs w:val="28"/>
          <w:shd w:val="clear" w:color="auto" w:fill="FFFFFF"/>
        </w:rPr>
      </w:pPr>
    </w:p>
    <w:p w:rsidR="00A960E5" w:rsidRPr="0031747C" w:rsidRDefault="00A960E5" w:rsidP="0031747C">
      <w:pPr>
        <w:spacing w:after="0" w:line="240" w:lineRule="auto"/>
        <w:jc w:val="center"/>
        <w:rPr>
          <w:rFonts w:ascii="Times New Roman" w:hAnsi="Times New Roman" w:cs="Times New Roman"/>
          <w:b/>
          <w:color w:val="252525"/>
          <w:sz w:val="28"/>
          <w:szCs w:val="28"/>
          <w:shd w:val="clear" w:color="auto" w:fill="FFFFFF"/>
        </w:rPr>
      </w:pPr>
      <w:r w:rsidRPr="0031747C">
        <w:rPr>
          <w:rFonts w:ascii="Times New Roman" w:hAnsi="Times New Roman" w:cs="Times New Roman"/>
          <w:b/>
          <w:color w:val="252525"/>
          <w:sz w:val="28"/>
          <w:szCs w:val="28"/>
          <w:shd w:val="clear" w:color="auto" w:fill="FFFFFF"/>
        </w:rPr>
        <w:t>Литература</w:t>
      </w:r>
    </w:p>
    <w:p w:rsidR="000049E2" w:rsidRDefault="000049E2" w:rsidP="007344DF">
      <w:pPr>
        <w:pStyle w:val="a5"/>
        <w:numPr>
          <w:ilvl w:val="0"/>
          <w:numId w:val="2"/>
        </w:numPr>
        <w:rPr>
          <w:rFonts w:ascii="Times New Roman" w:hAnsi="Times New Roman" w:cs="Times New Roman"/>
          <w:sz w:val="28"/>
          <w:szCs w:val="28"/>
        </w:rPr>
      </w:pPr>
      <w:r w:rsidRPr="007344DF">
        <w:rPr>
          <w:rFonts w:ascii="Times New Roman" w:hAnsi="Times New Roman" w:cs="Times New Roman"/>
          <w:sz w:val="28"/>
          <w:szCs w:val="28"/>
        </w:rPr>
        <w:t>Варфоломеева Т.Н.</w:t>
      </w:r>
      <w:r w:rsidRPr="007344DF">
        <w:rPr>
          <w:rFonts w:ascii="Times New Roman" w:hAnsi="Times New Roman" w:cs="Times New Roman"/>
          <w:sz w:val="28"/>
          <w:szCs w:val="28"/>
        </w:rPr>
        <w:t xml:space="preserve"> Воспитание противодействия идеям </w:t>
      </w:r>
      <w:proofErr w:type="spellStart"/>
      <w:r w:rsidRPr="007344DF">
        <w:rPr>
          <w:rFonts w:ascii="Times New Roman" w:hAnsi="Times New Roman" w:cs="Times New Roman"/>
          <w:sz w:val="28"/>
          <w:szCs w:val="28"/>
        </w:rPr>
        <w:t>киберэкстремизма</w:t>
      </w:r>
      <w:proofErr w:type="spellEnd"/>
      <w:r w:rsidRPr="007344DF">
        <w:rPr>
          <w:rFonts w:ascii="Times New Roman" w:hAnsi="Times New Roman" w:cs="Times New Roman"/>
          <w:sz w:val="28"/>
          <w:szCs w:val="28"/>
        </w:rPr>
        <w:t xml:space="preserve"> среди молодежи/</w:t>
      </w:r>
      <w:r w:rsidRPr="007344DF">
        <w:rPr>
          <w:rFonts w:ascii="Times New Roman" w:hAnsi="Times New Roman" w:cs="Times New Roman"/>
          <w:sz w:val="28"/>
          <w:szCs w:val="28"/>
        </w:rPr>
        <w:t xml:space="preserve">Ефимова И.Ю., Варфоломеева Т.Н., Веремеенко О.О., </w:t>
      </w:r>
      <w:proofErr w:type="spellStart"/>
      <w:r w:rsidRPr="007344DF">
        <w:rPr>
          <w:rFonts w:ascii="Times New Roman" w:hAnsi="Times New Roman" w:cs="Times New Roman"/>
          <w:sz w:val="28"/>
          <w:szCs w:val="28"/>
        </w:rPr>
        <w:t>Ступар</w:t>
      </w:r>
      <w:proofErr w:type="spellEnd"/>
      <w:r w:rsidRPr="007344DF">
        <w:rPr>
          <w:rFonts w:ascii="Times New Roman" w:hAnsi="Times New Roman" w:cs="Times New Roman"/>
          <w:sz w:val="28"/>
          <w:szCs w:val="28"/>
        </w:rPr>
        <w:t xml:space="preserve"> О.С.</w:t>
      </w:r>
      <w:r w:rsidRPr="007344DF">
        <w:rPr>
          <w:rFonts w:ascii="Times New Roman" w:hAnsi="Times New Roman" w:cs="Times New Roman"/>
          <w:sz w:val="28"/>
          <w:szCs w:val="28"/>
        </w:rPr>
        <w:t xml:space="preserve"> </w:t>
      </w:r>
      <w:r w:rsidRPr="007344DF">
        <w:rPr>
          <w:rFonts w:ascii="Times New Roman" w:hAnsi="Times New Roman" w:cs="Times New Roman"/>
          <w:sz w:val="28"/>
          <w:szCs w:val="28"/>
        </w:rPr>
        <w:t xml:space="preserve">В сборнике: </w:t>
      </w:r>
      <w:r w:rsidRPr="007344DF">
        <w:rPr>
          <w:rFonts w:ascii="Times New Roman" w:hAnsi="Times New Roman" w:cs="Times New Roman"/>
          <w:sz w:val="28"/>
          <w:szCs w:val="28"/>
        </w:rPr>
        <w:t xml:space="preserve">Информационная безопасность и вопросы профилактики </w:t>
      </w:r>
      <w:proofErr w:type="spellStart"/>
      <w:r w:rsidRPr="007344DF">
        <w:rPr>
          <w:rFonts w:ascii="Times New Roman" w:hAnsi="Times New Roman" w:cs="Times New Roman"/>
          <w:sz w:val="28"/>
          <w:szCs w:val="28"/>
        </w:rPr>
        <w:t>киберэкстремизма</w:t>
      </w:r>
      <w:proofErr w:type="spellEnd"/>
      <w:r w:rsidRPr="007344DF">
        <w:rPr>
          <w:rFonts w:ascii="Times New Roman" w:hAnsi="Times New Roman" w:cs="Times New Roman"/>
          <w:sz w:val="28"/>
          <w:szCs w:val="28"/>
        </w:rPr>
        <w:t xml:space="preserve"> среди молодежи</w:t>
      </w:r>
      <w:r w:rsidRPr="007344DF">
        <w:rPr>
          <w:rFonts w:ascii="Times New Roman" w:hAnsi="Times New Roman" w:cs="Times New Roman"/>
          <w:sz w:val="28"/>
          <w:szCs w:val="28"/>
        </w:rPr>
        <w:t xml:space="preserve"> сборник статей. Магнитогорск, 2014. С. 95-101.</w:t>
      </w:r>
    </w:p>
    <w:p w:rsidR="000049E2" w:rsidRPr="000049E2" w:rsidRDefault="000049E2" w:rsidP="007344DF">
      <w:pPr>
        <w:pStyle w:val="a5"/>
        <w:numPr>
          <w:ilvl w:val="0"/>
          <w:numId w:val="2"/>
        </w:numPr>
        <w:rPr>
          <w:rFonts w:ascii="Times New Roman" w:hAnsi="Times New Roman" w:cs="Times New Roman"/>
          <w:sz w:val="28"/>
          <w:szCs w:val="28"/>
        </w:rPr>
      </w:pPr>
      <w:r w:rsidRPr="000049E2">
        <w:rPr>
          <w:rFonts w:ascii="Times New Roman" w:hAnsi="Times New Roman" w:cs="Times New Roman"/>
          <w:sz w:val="28"/>
          <w:szCs w:val="28"/>
        </w:rPr>
        <w:t>Варфоломеева</w:t>
      </w:r>
      <w:r w:rsidRPr="000049E2">
        <w:rPr>
          <w:rFonts w:ascii="Times New Roman" w:hAnsi="Times New Roman" w:cs="Times New Roman"/>
          <w:sz w:val="28"/>
          <w:szCs w:val="28"/>
        </w:rPr>
        <w:t>,</w:t>
      </w:r>
      <w:r w:rsidRPr="000049E2">
        <w:rPr>
          <w:rFonts w:ascii="Times New Roman" w:hAnsi="Times New Roman" w:cs="Times New Roman"/>
          <w:sz w:val="28"/>
          <w:szCs w:val="28"/>
        </w:rPr>
        <w:t xml:space="preserve"> Т.Н.</w:t>
      </w:r>
      <w:r w:rsidRPr="000049E2">
        <w:rPr>
          <w:rFonts w:ascii="Times New Roman" w:hAnsi="Times New Roman" w:cs="Times New Roman"/>
          <w:sz w:val="28"/>
          <w:szCs w:val="28"/>
        </w:rPr>
        <w:t xml:space="preserve"> Роль родителей в обеспечении информационной безопасности учащихся при использовании интернета/</w:t>
      </w:r>
      <w:r w:rsidRPr="000049E2">
        <w:rPr>
          <w:rFonts w:ascii="Times New Roman" w:hAnsi="Times New Roman" w:cs="Times New Roman"/>
          <w:sz w:val="28"/>
          <w:szCs w:val="28"/>
        </w:rPr>
        <w:t>Ефимова И.Ю., Варфоломеева Т.Н.</w:t>
      </w:r>
      <w:r w:rsidRPr="000049E2">
        <w:rPr>
          <w:rFonts w:ascii="Times New Roman" w:hAnsi="Times New Roman" w:cs="Times New Roman"/>
          <w:sz w:val="28"/>
          <w:szCs w:val="28"/>
        </w:rPr>
        <w:t xml:space="preserve">. </w:t>
      </w:r>
      <w:r w:rsidRPr="000049E2">
        <w:rPr>
          <w:rFonts w:ascii="Times New Roman" w:hAnsi="Times New Roman" w:cs="Times New Roman"/>
          <w:sz w:val="28"/>
          <w:szCs w:val="28"/>
        </w:rPr>
        <w:t xml:space="preserve">В сборнике: Информационная безопасность и вопросы профилактики </w:t>
      </w:r>
      <w:proofErr w:type="spellStart"/>
      <w:r w:rsidRPr="000049E2">
        <w:rPr>
          <w:rFonts w:ascii="Times New Roman" w:hAnsi="Times New Roman" w:cs="Times New Roman"/>
          <w:sz w:val="28"/>
          <w:szCs w:val="28"/>
        </w:rPr>
        <w:t>киберэкстремизма</w:t>
      </w:r>
      <w:proofErr w:type="spellEnd"/>
      <w:r w:rsidRPr="000049E2">
        <w:rPr>
          <w:rFonts w:ascii="Times New Roman" w:hAnsi="Times New Roman" w:cs="Times New Roman"/>
          <w:sz w:val="28"/>
          <w:szCs w:val="28"/>
        </w:rPr>
        <w:t xml:space="preserve"> среди молодежи Материалы </w:t>
      </w:r>
      <w:proofErr w:type="spellStart"/>
      <w:r w:rsidRPr="000049E2">
        <w:rPr>
          <w:rFonts w:ascii="Times New Roman" w:hAnsi="Times New Roman" w:cs="Times New Roman"/>
          <w:sz w:val="28"/>
          <w:szCs w:val="28"/>
        </w:rPr>
        <w:t>внутривузовской</w:t>
      </w:r>
      <w:proofErr w:type="spellEnd"/>
      <w:r w:rsidRPr="000049E2">
        <w:rPr>
          <w:rFonts w:ascii="Times New Roman" w:hAnsi="Times New Roman" w:cs="Times New Roman"/>
          <w:sz w:val="28"/>
          <w:szCs w:val="28"/>
        </w:rPr>
        <w:t xml:space="preserve"> конференции. Под редакцией Г.Н. </w:t>
      </w:r>
      <w:proofErr w:type="spellStart"/>
      <w:r w:rsidRPr="000049E2">
        <w:rPr>
          <w:rFonts w:ascii="Times New Roman" w:hAnsi="Times New Roman" w:cs="Times New Roman"/>
          <w:sz w:val="28"/>
          <w:szCs w:val="28"/>
        </w:rPr>
        <w:t>Чусавитиной</w:t>
      </w:r>
      <w:proofErr w:type="spellEnd"/>
      <w:r w:rsidRPr="000049E2">
        <w:rPr>
          <w:rFonts w:ascii="Times New Roman" w:hAnsi="Times New Roman" w:cs="Times New Roman"/>
          <w:sz w:val="28"/>
          <w:szCs w:val="28"/>
        </w:rPr>
        <w:t>, Е.В. Черновой, О.Л. Колобовой. 2015. С. 205-218.</w:t>
      </w:r>
    </w:p>
    <w:p w:rsidR="000049E2" w:rsidRPr="007344DF" w:rsidRDefault="000049E2" w:rsidP="007344DF">
      <w:pPr>
        <w:pStyle w:val="a5"/>
        <w:numPr>
          <w:ilvl w:val="0"/>
          <w:numId w:val="2"/>
        </w:numPr>
        <w:rPr>
          <w:rFonts w:ascii="Times New Roman" w:hAnsi="Times New Roman" w:cs="Times New Roman"/>
          <w:sz w:val="28"/>
          <w:szCs w:val="28"/>
        </w:rPr>
      </w:pPr>
      <w:r w:rsidRPr="007344DF">
        <w:rPr>
          <w:rFonts w:ascii="Times New Roman" w:hAnsi="Times New Roman" w:cs="Times New Roman"/>
          <w:sz w:val="28"/>
          <w:szCs w:val="28"/>
        </w:rPr>
        <w:t>Веремеенко</w:t>
      </w:r>
      <w:r w:rsidRPr="007344DF">
        <w:rPr>
          <w:rFonts w:ascii="Times New Roman" w:hAnsi="Times New Roman" w:cs="Times New Roman"/>
          <w:sz w:val="28"/>
          <w:szCs w:val="28"/>
        </w:rPr>
        <w:t>,</w:t>
      </w:r>
      <w:r w:rsidRPr="007344DF">
        <w:rPr>
          <w:rFonts w:ascii="Times New Roman" w:hAnsi="Times New Roman" w:cs="Times New Roman"/>
          <w:sz w:val="28"/>
          <w:szCs w:val="28"/>
        </w:rPr>
        <w:t xml:space="preserve"> О.О.</w:t>
      </w:r>
      <w:r w:rsidRPr="007344DF">
        <w:rPr>
          <w:rFonts w:ascii="Times New Roman" w:hAnsi="Times New Roman" w:cs="Times New Roman"/>
          <w:sz w:val="28"/>
          <w:szCs w:val="28"/>
        </w:rPr>
        <w:t xml:space="preserve"> Методика формирования компетенций родителей в области обеспечения информационной безопасности подростков в сети интернет/</w:t>
      </w:r>
      <w:r w:rsidRPr="007344DF">
        <w:rPr>
          <w:rFonts w:ascii="Times New Roman" w:hAnsi="Times New Roman" w:cs="Times New Roman"/>
          <w:sz w:val="28"/>
          <w:szCs w:val="28"/>
        </w:rPr>
        <w:t>Ефимова И.Ю., Веремеенко О.О.</w:t>
      </w:r>
      <w:r w:rsidRPr="007344DF">
        <w:rPr>
          <w:rFonts w:ascii="Times New Roman" w:hAnsi="Times New Roman" w:cs="Times New Roman"/>
          <w:sz w:val="28"/>
          <w:szCs w:val="28"/>
        </w:rPr>
        <w:t xml:space="preserve"> </w:t>
      </w:r>
      <w:r w:rsidRPr="007344DF">
        <w:rPr>
          <w:rFonts w:ascii="Times New Roman" w:hAnsi="Times New Roman" w:cs="Times New Roman"/>
          <w:sz w:val="28"/>
          <w:szCs w:val="28"/>
        </w:rPr>
        <w:t>В книге: Новые информационные технологии в образовании Материалы VII международной научно-практической конференции. Российский государственный профессионально-педагогический университет. Екатеринбург, 2014. С. 515-519.</w:t>
      </w:r>
      <w:r w:rsidRPr="007344DF">
        <w:rPr>
          <w:rFonts w:ascii="Times New Roman" w:hAnsi="Times New Roman" w:cs="Times New Roman"/>
          <w:sz w:val="28"/>
          <w:szCs w:val="28"/>
        </w:rPr>
        <w:t xml:space="preserve"> </w:t>
      </w:r>
    </w:p>
    <w:p w:rsidR="000049E2" w:rsidRDefault="000049E2" w:rsidP="0031747C">
      <w:pPr>
        <w:pStyle w:val="a5"/>
        <w:numPr>
          <w:ilvl w:val="0"/>
          <w:numId w:val="2"/>
        </w:numPr>
        <w:spacing w:after="0" w:line="240" w:lineRule="auto"/>
        <w:jc w:val="both"/>
        <w:rPr>
          <w:rFonts w:ascii="Times New Roman" w:hAnsi="Times New Roman" w:cs="Times New Roman"/>
          <w:sz w:val="28"/>
          <w:szCs w:val="28"/>
        </w:rPr>
      </w:pPr>
      <w:r w:rsidRPr="000049E2">
        <w:rPr>
          <w:rFonts w:ascii="Times New Roman" w:hAnsi="Times New Roman" w:cs="Times New Roman"/>
          <w:sz w:val="28"/>
          <w:szCs w:val="28"/>
        </w:rPr>
        <w:t xml:space="preserve">Ефимова, И.Ю. Методика обучения родителей </w:t>
      </w:r>
      <w:proofErr w:type="gramStart"/>
      <w:r w:rsidRPr="000049E2">
        <w:rPr>
          <w:rFonts w:ascii="Times New Roman" w:hAnsi="Times New Roman" w:cs="Times New Roman"/>
          <w:sz w:val="28"/>
          <w:szCs w:val="28"/>
        </w:rPr>
        <w:t>контролю за</w:t>
      </w:r>
      <w:proofErr w:type="gramEnd"/>
      <w:r w:rsidRPr="000049E2">
        <w:rPr>
          <w:rFonts w:ascii="Times New Roman" w:hAnsi="Times New Roman" w:cs="Times New Roman"/>
          <w:sz w:val="28"/>
          <w:szCs w:val="28"/>
        </w:rPr>
        <w:t xml:space="preserve"> безопасным поведением подростков в сети интернет в сборнике: Информационная безопасность и вопросы профилактики </w:t>
      </w:r>
      <w:proofErr w:type="spellStart"/>
      <w:r w:rsidRPr="000049E2">
        <w:rPr>
          <w:rFonts w:ascii="Times New Roman" w:hAnsi="Times New Roman" w:cs="Times New Roman"/>
          <w:sz w:val="28"/>
          <w:szCs w:val="28"/>
        </w:rPr>
        <w:t>киберэкстремизма</w:t>
      </w:r>
      <w:proofErr w:type="spellEnd"/>
      <w:r w:rsidRPr="000049E2">
        <w:rPr>
          <w:rFonts w:ascii="Times New Roman" w:hAnsi="Times New Roman" w:cs="Times New Roman"/>
          <w:sz w:val="28"/>
          <w:szCs w:val="28"/>
        </w:rPr>
        <w:t xml:space="preserve"> среди молодежи</w:t>
      </w:r>
      <w:proofErr w:type="gramStart"/>
      <w:r w:rsidRPr="000049E2">
        <w:rPr>
          <w:rFonts w:ascii="Times New Roman" w:hAnsi="Times New Roman" w:cs="Times New Roman"/>
          <w:sz w:val="28"/>
          <w:szCs w:val="28"/>
        </w:rPr>
        <w:t>.</w:t>
      </w:r>
      <w:proofErr w:type="gramEnd"/>
      <w:r w:rsidRPr="000049E2">
        <w:rPr>
          <w:rFonts w:ascii="Times New Roman" w:hAnsi="Times New Roman" w:cs="Times New Roman"/>
          <w:sz w:val="28"/>
          <w:szCs w:val="28"/>
        </w:rPr>
        <w:t xml:space="preserve"> </w:t>
      </w:r>
      <w:proofErr w:type="gramStart"/>
      <w:r w:rsidRPr="000049E2">
        <w:rPr>
          <w:rFonts w:ascii="Times New Roman" w:hAnsi="Times New Roman" w:cs="Times New Roman"/>
          <w:sz w:val="28"/>
          <w:szCs w:val="28"/>
        </w:rPr>
        <w:t>с</w:t>
      </w:r>
      <w:proofErr w:type="gramEnd"/>
      <w:r w:rsidRPr="000049E2">
        <w:rPr>
          <w:rFonts w:ascii="Times New Roman" w:hAnsi="Times New Roman" w:cs="Times New Roman"/>
          <w:sz w:val="28"/>
          <w:szCs w:val="28"/>
        </w:rPr>
        <w:t xml:space="preserve">борник статей. под редакцией Г.Н. </w:t>
      </w:r>
      <w:proofErr w:type="spellStart"/>
      <w:r w:rsidRPr="000049E2">
        <w:rPr>
          <w:rFonts w:ascii="Times New Roman" w:hAnsi="Times New Roman" w:cs="Times New Roman"/>
          <w:sz w:val="28"/>
          <w:szCs w:val="28"/>
        </w:rPr>
        <w:t>Чусавитиной</w:t>
      </w:r>
      <w:proofErr w:type="spellEnd"/>
      <w:r w:rsidRPr="000049E2">
        <w:rPr>
          <w:rFonts w:ascii="Times New Roman" w:hAnsi="Times New Roman" w:cs="Times New Roman"/>
          <w:sz w:val="28"/>
          <w:szCs w:val="28"/>
        </w:rPr>
        <w:t xml:space="preserve">, Л.З. </w:t>
      </w:r>
      <w:proofErr w:type="spellStart"/>
      <w:r w:rsidRPr="000049E2">
        <w:rPr>
          <w:rFonts w:ascii="Times New Roman" w:hAnsi="Times New Roman" w:cs="Times New Roman"/>
          <w:sz w:val="28"/>
          <w:szCs w:val="28"/>
        </w:rPr>
        <w:t>Давлеткириевой</w:t>
      </w:r>
      <w:proofErr w:type="spellEnd"/>
      <w:r w:rsidRPr="000049E2">
        <w:rPr>
          <w:rFonts w:ascii="Times New Roman" w:hAnsi="Times New Roman" w:cs="Times New Roman"/>
          <w:sz w:val="28"/>
          <w:szCs w:val="28"/>
        </w:rPr>
        <w:t xml:space="preserve">, Е.В. Черновой. Магнитогорск, 2013. С. 28-46. </w:t>
      </w:r>
    </w:p>
    <w:p w:rsidR="000049E2" w:rsidRDefault="000049E2" w:rsidP="0031747C">
      <w:pPr>
        <w:pStyle w:val="a5"/>
        <w:numPr>
          <w:ilvl w:val="0"/>
          <w:numId w:val="2"/>
        </w:numPr>
        <w:spacing w:after="0" w:line="240" w:lineRule="auto"/>
        <w:jc w:val="both"/>
        <w:rPr>
          <w:rFonts w:ascii="Times New Roman" w:hAnsi="Times New Roman" w:cs="Times New Roman"/>
          <w:sz w:val="28"/>
          <w:szCs w:val="28"/>
        </w:rPr>
      </w:pPr>
      <w:r w:rsidRPr="000049E2">
        <w:rPr>
          <w:rFonts w:ascii="Times New Roman" w:hAnsi="Times New Roman" w:cs="Times New Roman"/>
          <w:sz w:val="28"/>
          <w:szCs w:val="28"/>
        </w:rPr>
        <w:t>Невский, А.Ю. Без погон, но офицеры, [Текст] – М., Журнал BIS-</w:t>
      </w:r>
      <w:proofErr w:type="spellStart"/>
      <w:r w:rsidRPr="000049E2">
        <w:rPr>
          <w:rFonts w:ascii="Times New Roman" w:hAnsi="Times New Roman" w:cs="Times New Roman"/>
          <w:sz w:val="28"/>
          <w:szCs w:val="28"/>
        </w:rPr>
        <w:t>Journal</w:t>
      </w:r>
      <w:proofErr w:type="spellEnd"/>
      <w:r w:rsidRPr="000049E2">
        <w:rPr>
          <w:rFonts w:ascii="Times New Roman" w:hAnsi="Times New Roman" w:cs="Times New Roman"/>
          <w:sz w:val="28"/>
          <w:szCs w:val="28"/>
        </w:rPr>
        <w:t xml:space="preserve"> - Информационная безопасность банков, №4, 2013.</w:t>
      </w:r>
    </w:p>
    <w:p w:rsidR="000049E2" w:rsidRPr="000049E2" w:rsidRDefault="000049E2" w:rsidP="000049E2">
      <w:pPr>
        <w:pStyle w:val="a5"/>
        <w:numPr>
          <w:ilvl w:val="0"/>
          <w:numId w:val="2"/>
        </w:numPr>
        <w:spacing w:after="0" w:line="240" w:lineRule="auto"/>
        <w:jc w:val="both"/>
        <w:rPr>
          <w:rFonts w:ascii="Times New Roman" w:hAnsi="Times New Roman" w:cs="Times New Roman"/>
          <w:sz w:val="28"/>
          <w:szCs w:val="28"/>
        </w:rPr>
      </w:pPr>
      <w:r w:rsidRPr="000049E2">
        <w:rPr>
          <w:rFonts w:ascii="Times New Roman" w:hAnsi="Times New Roman" w:cs="Times New Roman"/>
          <w:sz w:val="28"/>
          <w:szCs w:val="28"/>
        </w:rPr>
        <w:lastRenderedPageBreak/>
        <w:t>http://festival.1september.ru/articles/597034/</w:t>
      </w:r>
    </w:p>
    <w:p w:rsidR="000049E2" w:rsidRPr="000049E2" w:rsidRDefault="000049E2" w:rsidP="000049E2">
      <w:pPr>
        <w:pStyle w:val="a5"/>
        <w:numPr>
          <w:ilvl w:val="0"/>
          <w:numId w:val="2"/>
        </w:numPr>
        <w:spacing w:after="0" w:line="240" w:lineRule="auto"/>
        <w:jc w:val="both"/>
        <w:rPr>
          <w:rFonts w:ascii="Times New Roman" w:hAnsi="Times New Roman" w:cs="Times New Roman"/>
          <w:sz w:val="28"/>
          <w:szCs w:val="28"/>
        </w:rPr>
      </w:pPr>
      <w:r w:rsidRPr="000049E2">
        <w:rPr>
          <w:rFonts w:ascii="Times New Roman" w:hAnsi="Times New Roman" w:cs="Times New Roman"/>
          <w:sz w:val="28"/>
          <w:szCs w:val="28"/>
        </w:rPr>
        <w:t>http://moeobrazovanie.ru/urok_delovaja_igra_stroitel.html</w:t>
      </w:r>
    </w:p>
    <w:p w:rsidR="000049E2" w:rsidRPr="000049E2" w:rsidRDefault="000049E2" w:rsidP="000049E2">
      <w:pPr>
        <w:pStyle w:val="a5"/>
        <w:numPr>
          <w:ilvl w:val="0"/>
          <w:numId w:val="2"/>
        </w:numPr>
        <w:spacing w:after="0" w:line="240" w:lineRule="auto"/>
        <w:jc w:val="both"/>
        <w:rPr>
          <w:rFonts w:ascii="Times New Roman" w:hAnsi="Times New Roman" w:cs="Times New Roman"/>
          <w:sz w:val="28"/>
          <w:szCs w:val="28"/>
        </w:rPr>
      </w:pPr>
      <w:r w:rsidRPr="000049E2">
        <w:rPr>
          <w:rFonts w:ascii="Times New Roman" w:hAnsi="Times New Roman" w:cs="Times New Roman"/>
          <w:sz w:val="28"/>
          <w:szCs w:val="28"/>
        </w:rPr>
        <w:t>http://naukovedenie.ru/PDF/28PVN115.pdf</w:t>
      </w:r>
      <w:bookmarkStart w:id="0" w:name="_GoBack"/>
      <w:bookmarkEnd w:id="0"/>
    </w:p>
    <w:p w:rsidR="0029609C" w:rsidRDefault="0029609C"/>
    <w:sectPr w:rsidR="0029609C" w:rsidSect="00583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DA0"/>
    <w:multiLevelType w:val="hybridMultilevel"/>
    <w:tmpl w:val="187EF788"/>
    <w:lvl w:ilvl="0" w:tplc="823CA5AA">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A503C"/>
    <w:multiLevelType w:val="hybridMultilevel"/>
    <w:tmpl w:val="9FC61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19BD"/>
    <w:rsid w:val="000001F9"/>
    <w:rsid w:val="000049E2"/>
    <w:rsid w:val="00102F28"/>
    <w:rsid w:val="0016653F"/>
    <w:rsid w:val="00293E20"/>
    <w:rsid w:val="0029609C"/>
    <w:rsid w:val="002A4476"/>
    <w:rsid w:val="002D6AEB"/>
    <w:rsid w:val="002D710A"/>
    <w:rsid w:val="00315F6B"/>
    <w:rsid w:val="0031747C"/>
    <w:rsid w:val="004119BD"/>
    <w:rsid w:val="004463B1"/>
    <w:rsid w:val="00480748"/>
    <w:rsid w:val="004E2B45"/>
    <w:rsid w:val="00507AF2"/>
    <w:rsid w:val="00555503"/>
    <w:rsid w:val="00572AF5"/>
    <w:rsid w:val="005831CE"/>
    <w:rsid w:val="00675F6F"/>
    <w:rsid w:val="006A2303"/>
    <w:rsid w:val="006C1DD2"/>
    <w:rsid w:val="007344DF"/>
    <w:rsid w:val="009220B0"/>
    <w:rsid w:val="00931074"/>
    <w:rsid w:val="00A960E5"/>
    <w:rsid w:val="00AD54BA"/>
    <w:rsid w:val="00B23816"/>
    <w:rsid w:val="00BA398F"/>
    <w:rsid w:val="00C211EB"/>
    <w:rsid w:val="00C8244E"/>
    <w:rsid w:val="00CF40FE"/>
    <w:rsid w:val="00D42A1F"/>
    <w:rsid w:val="00D60D85"/>
    <w:rsid w:val="00E71B70"/>
    <w:rsid w:val="00EB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816"/>
    <w:rPr>
      <w:color w:val="0000FF" w:themeColor="hyperlink"/>
      <w:u w:val="single"/>
    </w:rPr>
  </w:style>
  <w:style w:type="paragraph" w:styleId="a4">
    <w:name w:val="Normal (Web)"/>
    <w:basedOn w:val="a"/>
    <w:uiPriority w:val="99"/>
    <w:unhideWhenUsed/>
    <w:rsid w:val="00296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480748"/>
    <w:pPr>
      <w:ind w:left="720"/>
      <w:contextualSpacing/>
    </w:pPr>
  </w:style>
  <w:style w:type="character" w:styleId="a6">
    <w:name w:val="FollowedHyperlink"/>
    <w:basedOn w:val="a0"/>
    <w:uiPriority w:val="99"/>
    <w:semiHidden/>
    <w:unhideWhenUsed/>
    <w:rsid w:val="006C1D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816"/>
    <w:rPr>
      <w:color w:val="0000FF" w:themeColor="hyperlink"/>
      <w:u w:val="single"/>
    </w:rPr>
  </w:style>
  <w:style w:type="paragraph" w:styleId="a4">
    <w:name w:val="Normal (Web)"/>
    <w:basedOn w:val="a"/>
    <w:uiPriority w:val="99"/>
    <w:unhideWhenUsed/>
    <w:rsid w:val="00296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класса 332</dc:creator>
  <cp:keywords/>
  <dc:description/>
  <cp:lastModifiedBy>Efimov</cp:lastModifiedBy>
  <cp:revision>4</cp:revision>
  <dcterms:created xsi:type="dcterms:W3CDTF">2016-03-23T10:49:00Z</dcterms:created>
  <dcterms:modified xsi:type="dcterms:W3CDTF">2016-03-23T14:50:00Z</dcterms:modified>
</cp:coreProperties>
</file>