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701" w:type="dxa"/>
        <w:tblInd w:w="-58" w:type="dxa"/>
        <w:tblLook w:val="04A0" w:firstRow="1" w:lastRow="0" w:firstColumn="1" w:lastColumn="0" w:noHBand="0" w:noVBand="1"/>
      </w:tblPr>
      <w:tblGrid>
        <w:gridCol w:w="2020"/>
        <w:gridCol w:w="5260"/>
        <w:gridCol w:w="1084"/>
        <w:gridCol w:w="5337"/>
      </w:tblGrid>
      <w:tr w:rsidR="009D52C9" w:rsidRPr="00686266" w:rsidTr="00EE44C0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УТВЕРЖДАЮ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2C9" w:rsidRPr="00686266" w:rsidRDefault="009D52C9" w:rsidP="009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А С П И С А Н И Е</w:t>
            </w:r>
          </w:p>
        </w:tc>
      </w:tr>
      <w:tr w:rsidR="009D52C9" w:rsidRPr="00686266" w:rsidTr="00EE44C0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первого проректор ФГБОУ ВО «ШГПУ»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2C9" w:rsidRPr="00686266" w:rsidRDefault="009D52C9" w:rsidP="009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учебных занятий</w:t>
            </w:r>
          </w:p>
        </w:tc>
      </w:tr>
      <w:tr w:rsidR="009D52C9" w:rsidRPr="00686266" w:rsidTr="00EE44C0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Колмогорова И.В.______________      председатель ППОС Колмогорова Н.И. _____________</w:t>
            </w: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2C9" w:rsidRPr="00686266" w:rsidRDefault="009D52C9" w:rsidP="009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институте психологии и педагогики</w:t>
            </w:r>
          </w:p>
        </w:tc>
      </w:tr>
      <w:tr w:rsidR="009D52C9" w:rsidRPr="00686266" w:rsidTr="00EE44C0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"                                    2022 г.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52C9" w:rsidRPr="00686266" w:rsidRDefault="009D52C9" w:rsidP="009D52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D52C9" w:rsidRPr="00686266" w:rsidRDefault="009D52C9" w:rsidP="009D52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2022-2023 учебном году</w:t>
            </w:r>
          </w:p>
        </w:tc>
      </w:tr>
    </w:tbl>
    <w:p w:rsidR="00BB6DA3" w:rsidRDefault="00BB6DA3" w:rsidP="006D04C9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550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850"/>
        <w:gridCol w:w="2126"/>
        <w:gridCol w:w="2130"/>
        <w:gridCol w:w="1985"/>
        <w:gridCol w:w="1843"/>
        <w:gridCol w:w="1843"/>
        <w:gridCol w:w="1984"/>
        <w:gridCol w:w="2033"/>
      </w:tblGrid>
      <w:tr w:rsidR="00BB6DA3" w:rsidRPr="00F1073F" w:rsidTr="00783BA9">
        <w:trPr>
          <w:trHeight w:val="249"/>
        </w:trPr>
        <w:tc>
          <w:tcPr>
            <w:tcW w:w="706" w:type="dxa"/>
          </w:tcPr>
          <w:p w:rsidR="00BB6DA3" w:rsidRPr="00F1073F" w:rsidRDefault="00BB6DA3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BB6DA3" w:rsidRPr="00F1073F" w:rsidRDefault="00BB6DA3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1-16М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«Доп.обр.вобл.муз.ис.»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1-26М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«Доп.обр.вобл.муз.ис.»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1-29М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«Доп.обр.дет с </w:t>
            </w:r>
            <w:proofErr w:type="gramStart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взр..</w:t>
            </w:r>
            <w:proofErr w:type="gramEnd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1-13М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«Нач. образ.»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1-23М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«Нач.образ.»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1-14М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«Управлен. дошк.образ.»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1-24М</w:t>
            </w:r>
          </w:p>
          <w:p w:rsidR="00BB6DA3" w:rsidRPr="00F1073F" w:rsidRDefault="00BB6DA3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«Управлен. дошк.образ.»</w:t>
            </w:r>
          </w:p>
        </w:tc>
      </w:tr>
      <w:tr w:rsidR="00377257" w:rsidRPr="00F1073F" w:rsidTr="005E4861">
        <w:trPr>
          <w:trHeight w:val="322"/>
        </w:trPr>
        <w:tc>
          <w:tcPr>
            <w:tcW w:w="706" w:type="dxa"/>
            <w:vMerge w:val="restart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23.01</w:t>
            </w: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Методология и методы научного исследования (Ипполитова Н.В.)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>Пономарева Л.И.) лек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</w:tr>
      <w:tr w:rsidR="00377257" w:rsidRPr="00F1073F" w:rsidTr="005E4861">
        <w:trPr>
          <w:trHeight w:val="249"/>
        </w:trPr>
        <w:tc>
          <w:tcPr>
            <w:tcW w:w="706" w:type="dxa"/>
            <w:vMerge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Методология и методы научного исследования Гр. 2   (Ипполитова Н.В.)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  <w:r w:rsidRPr="00F1073F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История муз искусства (Москвина) с1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Методология и методы научного исследования Гр. 2   (Ипполитова Н.В.)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  <w:r w:rsidRPr="00F1073F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Элементы стохастики в начальной школе (Разливинских) с3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Теор.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и  технол.управления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 ОО (Бурнашева Э.П.)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228А</w:t>
            </w:r>
          </w:p>
        </w:tc>
      </w:tr>
      <w:tr w:rsidR="00377257" w:rsidRPr="00F1073F" w:rsidTr="00377257">
        <w:trPr>
          <w:trHeight w:val="844"/>
        </w:trPr>
        <w:tc>
          <w:tcPr>
            <w:tcW w:w="706" w:type="dxa"/>
            <w:vMerge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228А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228А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228А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Теор.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и  технол.управления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 ОО (Бурнашева Э.П.)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  <w:r w:rsidRPr="00F1073F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257" w:rsidRPr="00F1073F" w:rsidTr="000444FB">
        <w:trPr>
          <w:trHeight w:val="317"/>
        </w:trPr>
        <w:tc>
          <w:tcPr>
            <w:tcW w:w="706" w:type="dxa"/>
            <w:vMerge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Рынок услуг дополнительного образования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(Ган) с1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л1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257" w:rsidRPr="00F1073F" w:rsidTr="00B714DC">
        <w:trPr>
          <w:trHeight w:val="249"/>
        </w:trPr>
        <w:tc>
          <w:tcPr>
            <w:tcW w:w="706" w:type="dxa"/>
            <w:vMerge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-16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Рынок услуг дополнительного образования (Ган) консультация</w:t>
            </w:r>
            <w:r w:rsidR="00ED2FFD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77257" w:rsidRPr="00F1073F" w:rsidTr="00E3243A">
        <w:trPr>
          <w:trHeight w:val="249"/>
        </w:trPr>
        <w:tc>
          <w:tcPr>
            <w:tcW w:w="706" w:type="dxa"/>
            <w:vMerge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377257" w:rsidRPr="00F1073F" w:rsidRDefault="00377257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16:40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Орг.-педагог.сопров. метод.деят. педагогов доп.образования (Ган)</w:t>
            </w:r>
          </w:p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377257" w:rsidRPr="00F1073F" w:rsidRDefault="00377257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861" w:rsidRPr="00F1073F" w:rsidTr="00783BA9">
        <w:trPr>
          <w:trHeight w:val="246"/>
        </w:trPr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24.01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НИР (Москвина) зачет с оценкой</w:t>
            </w:r>
            <w:r w:rsidR="00DD340F">
              <w:rPr>
                <w:rFonts w:ascii="Times New Roman" w:hAnsi="Times New Roman"/>
                <w:b/>
                <w:sz w:val="16"/>
                <w:szCs w:val="16"/>
              </w:rPr>
              <w:t xml:space="preserve"> 317</w:t>
            </w: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Современный русский язык (Гайкова) с1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Разрпрогра развит ДОО (Вакуленко) с</w:t>
            </w:r>
            <w:r w:rsidR="00C82A3B">
              <w:rPr>
                <w:rFonts w:ascii="Times New Roman" w:hAnsi="Times New Roman"/>
                <w:sz w:val="16"/>
                <w:szCs w:val="16"/>
              </w:rPr>
              <w:t>3</w:t>
            </w:r>
            <w:r w:rsidR="005867A2">
              <w:rPr>
                <w:rFonts w:ascii="Times New Roman" w:hAnsi="Times New Roman"/>
                <w:sz w:val="16"/>
                <w:szCs w:val="16"/>
              </w:rPr>
              <w:t xml:space="preserve"> 309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>Пономарева Л.И.)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</w:tr>
      <w:tr w:rsidR="00DE2F32" w:rsidRPr="00F1073F" w:rsidTr="00783BA9">
        <w:trPr>
          <w:trHeight w:val="286"/>
        </w:trPr>
        <w:tc>
          <w:tcPr>
            <w:tcW w:w="706" w:type="dxa"/>
            <w:vMerge/>
          </w:tcPr>
          <w:p w:rsidR="00DE2F32" w:rsidRPr="00F1073F" w:rsidRDefault="00DE2F32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DE2F32" w:rsidRPr="00F1073F" w:rsidRDefault="00DE2F32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Тренинг делов.общения (Галущинская) л1</w:t>
            </w:r>
            <w:r w:rsidR="00DD340F"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DE2F32" w:rsidRPr="00F1073F" w:rsidRDefault="00DE2F32" w:rsidP="0026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История муз искусства (Москвина) л1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317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Пед. контроль и оценка ДОП (Ган)</w:t>
            </w:r>
          </w:p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  <w:r w:rsidR="00DD340F">
              <w:rPr>
                <w:rFonts w:ascii="Times New Roman" w:hAnsi="Times New Roman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F32" w:rsidRPr="00F1073F" w:rsidRDefault="00DE2F32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Современный русский язык (Гайкова) с2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образовательного процесса в ОО (Пономарева Л.И.) 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143А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DE2F32" w:rsidRPr="00F1073F" w:rsidRDefault="00DE2F32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Тренинг делов.общения(</w:t>
            </w:r>
            <w:r w:rsidR="00DD340F">
              <w:rPr>
                <w:rFonts w:ascii="Times New Roman" w:hAnsi="Times New Roman"/>
                <w:sz w:val="16"/>
                <w:szCs w:val="16"/>
              </w:rPr>
              <w:t>Галущинская) с1 105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196404" w:rsidRPr="00F1073F" w:rsidRDefault="005E4861" w:rsidP="00196404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Инновац.процессы в образовании (Качалова Л.П.)</w:t>
            </w:r>
          </w:p>
          <w:p w:rsidR="005E4861" w:rsidRPr="00F1073F" w:rsidRDefault="005E4861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Инновац.процессы в образовании (Качалова Л.П.)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b/>
                <w:sz w:val="16"/>
                <w:szCs w:val="16"/>
              </w:rPr>
              <w:t>Современный русский язык (Гайкова)</w:t>
            </w:r>
          </w:p>
          <w:p w:rsidR="005E4861" w:rsidRPr="00F1073F" w:rsidRDefault="005E4861" w:rsidP="00196404">
            <w:pPr>
              <w:jc w:val="center"/>
              <w:rPr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04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Инновац.процессывобразовании (Качалова Л.П.)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316В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96404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Нормативно-правовое обеспечение образовательного процесса в ОО (Пономарева Л.И.)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Управл.персоналомвОО (Бурнашева Э.П.) лек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74754" w:rsidRPr="00F1073F" w:rsidRDefault="00C74754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Орг.деят.-</w:t>
            </w:r>
            <w:proofErr w:type="gramEnd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тиобуч., направ. на осв. ДОП (Ган)</w:t>
            </w:r>
          </w:p>
          <w:p w:rsidR="005E4861" w:rsidRPr="00F1073F" w:rsidRDefault="00196404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</w:t>
            </w:r>
            <w:r w:rsidR="00C74754"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онсультация</w:t>
            </w:r>
            <w:r w:rsidR="00DD340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210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Практ.попед.общ.уч.нач.кл. (Жданова)  с3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b/>
                <w:sz w:val="16"/>
                <w:szCs w:val="16"/>
              </w:rPr>
              <w:t>Элементы стохастики в начальной школе (Разливинских) зачет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с1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Управл.персоналом в ОО (Бурнашева Э.П.)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-16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Практ.попед.общ.уч.нач.кл. (Жданова) с4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с2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lastRenderedPageBreak/>
              <w:t>25.01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Разрпрогра развит ДОО (Вакуленко) с4</w:t>
            </w:r>
            <w:r w:rsidR="003307D0"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96404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>Пономарева Л.И.)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</w:tr>
      <w:tr w:rsidR="000E2C2F" w:rsidRPr="00F1073F" w:rsidTr="000E2C2F">
        <w:trPr>
          <w:trHeight w:val="249"/>
        </w:trPr>
        <w:tc>
          <w:tcPr>
            <w:tcW w:w="706" w:type="dxa"/>
            <w:vMerge/>
          </w:tcPr>
          <w:p w:rsidR="000E2C2F" w:rsidRPr="00F1073F" w:rsidRDefault="000E2C2F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C2F" w:rsidRPr="00F1073F" w:rsidRDefault="000E2C2F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Язык и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лит..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>обр.мл.шк. (Крючкова) л1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6404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Пед.проектирование (Качалова Л.П.)</w:t>
            </w:r>
          </w:p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лек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120А</w:t>
            </w:r>
          </w:p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2F" w:rsidRPr="00F1073F" w:rsidRDefault="000E2C2F" w:rsidP="00377257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>Пономарева Л.И.)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</w:tr>
      <w:tr w:rsidR="000E2C2F" w:rsidRPr="00F1073F" w:rsidTr="00DD0A58">
        <w:trPr>
          <w:trHeight w:val="858"/>
        </w:trPr>
        <w:tc>
          <w:tcPr>
            <w:tcW w:w="706" w:type="dxa"/>
            <w:vMerge/>
          </w:tcPr>
          <w:p w:rsidR="000E2C2F" w:rsidRPr="00F1073F" w:rsidRDefault="000E2C2F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2C2F" w:rsidRPr="00F1073F" w:rsidRDefault="000E2C2F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96404" w:rsidRPr="00F1073F" w:rsidRDefault="000E2C2F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Рынок услуг дополнительного образования (Ган)</w:t>
            </w:r>
          </w:p>
          <w:p w:rsidR="000E2C2F" w:rsidRPr="00F1073F" w:rsidRDefault="00196404" w:rsidP="00196404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Э</w:t>
            </w:r>
            <w:r w:rsidR="000E2C2F"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кзамен</w:t>
            </w:r>
            <w:r w:rsidR="003307D0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Язык и лит.обр.мл.шк. (Крючкова) с1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96404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Пед.проектирование (Качалова Л.П.)</w:t>
            </w:r>
          </w:p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120А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 Гр.2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210В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C2F" w:rsidRPr="00F1073F" w:rsidRDefault="000E2C2F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Управл.персоналом в ОО (Бурнашева Э.П.)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4861" w:rsidRPr="001F3869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1F3869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Современные методики технологии преподавания предмета "Окружающий мир"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(Жданова) с1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6404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Управл.психологич.комфортной средой ОО (Бурнашева Э.П.)</w:t>
            </w:r>
          </w:p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лек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5E4861" w:rsidRPr="00F1073F" w:rsidTr="00783BA9">
        <w:trPr>
          <w:trHeight w:val="249"/>
        </w:trPr>
        <w:tc>
          <w:tcPr>
            <w:tcW w:w="706" w:type="dxa"/>
            <w:vMerge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5E4861" w:rsidRPr="00F1073F" w:rsidRDefault="005E4861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-16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 xml:space="preserve">Практ.попед. общ.уч.нач.кл. (Жданова) </w:t>
            </w:r>
            <w:r w:rsidR="00196404" w:rsidRPr="00F1073F">
              <w:rPr>
                <w:rFonts w:ascii="Times New Roman" w:hAnsi="Times New Roman"/>
                <w:b/>
                <w:sz w:val="16"/>
                <w:szCs w:val="16"/>
              </w:rPr>
              <w:t>З</w:t>
            </w: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ачет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5E4861" w:rsidRPr="00F1073F" w:rsidRDefault="005E4861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1F3869" w:rsidRPr="00F1073F" w:rsidTr="00783BA9">
        <w:trPr>
          <w:trHeight w:val="265"/>
        </w:trPr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26.01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Концепт.технол. основывзр. ООП ДОО (Вакуленко) с2</w:t>
            </w:r>
            <w:r w:rsidR="00981D79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309</w:t>
            </w: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Пономарева Л.И.) 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</w:p>
        </w:tc>
      </w:tr>
      <w:tr w:rsidR="001F3869" w:rsidRPr="00F1073F" w:rsidTr="00196404">
        <w:trPr>
          <w:trHeight w:val="944"/>
        </w:trPr>
        <w:tc>
          <w:tcPr>
            <w:tcW w:w="706" w:type="dxa"/>
            <w:vMerge/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3869" w:rsidRPr="00F1073F" w:rsidRDefault="001F3869" w:rsidP="00196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Тренинг делов.общения (Галущинская) с2</w:t>
            </w:r>
            <w:r w:rsidR="00902EE2">
              <w:rPr>
                <w:rFonts w:ascii="Times New Roman" w:hAnsi="Times New Roman" w:cs="Times New Roman"/>
                <w:sz w:val="16"/>
                <w:szCs w:val="16"/>
              </w:rPr>
              <w:t xml:space="preserve"> 105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История муз.искусства (Москвина) с2</w:t>
            </w:r>
            <w:r w:rsidR="00902EE2">
              <w:rPr>
                <w:rFonts w:ascii="Times New Roman" w:hAnsi="Times New Roman" w:cs="Times New Roman"/>
                <w:sz w:val="16"/>
                <w:szCs w:val="16"/>
              </w:rPr>
              <w:t xml:space="preserve"> 317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Язык. и лит.обр.мл.шк. (Крючкова) с2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Пед.проектирование (Качалова Л.П.)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120</w:t>
            </w:r>
            <w:proofErr w:type="gramEnd"/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Аудит и оценка управл.деят в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>ОО  (</w:t>
            </w:r>
            <w:proofErr w:type="gramEnd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Пономарева Л.И.) </w:t>
            </w:r>
          </w:p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143А</w:t>
            </w:r>
            <w:r w:rsidRPr="00F1073F">
              <w:rPr>
                <w:rFonts w:ascii="Times New Roman" w:hAnsi="Times New Roman"/>
                <w:sz w:val="16"/>
                <w:szCs w:val="16"/>
              </w:rPr>
              <w:t xml:space="preserve"> /</w:t>
            </w:r>
          </w:p>
        </w:tc>
      </w:tr>
      <w:tr w:rsidR="001F3869" w:rsidRPr="00F1073F" w:rsidTr="00783BA9">
        <w:trPr>
          <w:trHeight w:val="249"/>
        </w:trPr>
        <w:tc>
          <w:tcPr>
            <w:tcW w:w="706" w:type="dxa"/>
            <w:vMerge/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1F3869" w:rsidRPr="00F1073F" w:rsidRDefault="001F3869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1F3869" w:rsidRPr="00F1073F" w:rsidRDefault="001F3869" w:rsidP="0019640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Тренинг делов.общения (Галущинская) с3</w:t>
            </w:r>
            <w:r w:rsidR="00902EE2">
              <w:rPr>
                <w:rFonts w:ascii="Times New Roman" w:hAnsi="Times New Roman" w:cs="Times New Roman"/>
                <w:sz w:val="16"/>
                <w:szCs w:val="16"/>
              </w:rPr>
              <w:t xml:space="preserve"> 105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>История муз.искусства (Москвина) с3</w:t>
            </w:r>
            <w:r w:rsidR="00902EE2">
              <w:rPr>
                <w:rFonts w:ascii="Times New Roman" w:hAnsi="Times New Roman" w:cs="Times New Roman"/>
                <w:sz w:val="16"/>
                <w:szCs w:val="16"/>
              </w:rPr>
              <w:t xml:space="preserve"> 317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Язык. и лит.обр.мл.шк. (Крючкова) с3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Пед.проектирование (Качалова Л.П.)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120А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1F3869" w:rsidRPr="00F1073F" w:rsidRDefault="001F3869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F2C" w:rsidRPr="00F1073F" w:rsidTr="00783BA9">
        <w:trPr>
          <w:trHeight w:val="249"/>
        </w:trPr>
        <w:tc>
          <w:tcPr>
            <w:tcW w:w="706" w:type="dxa"/>
            <w:vMerge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Теория и метод вокально-хоровой работы (Порошина)</w:t>
            </w:r>
          </w:p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Консультация</w:t>
            </w:r>
            <w:r w:rsidR="00902EE2">
              <w:rPr>
                <w:rFonts w:ascii="Times New Roman" w:hAnsi="Times New Roman"/>
                <w:b/>
                <w:sz w:val="16"/>
                <w:szCs w:val="16"/>
              </w:rPr>
              <w:t xml:space="preserve"> 203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847BB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proofErr w:type="gramStart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Орг.деят.-</w:t>
            </w:r>
            <w:proofErr w:type="gramEnd"/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тиобуч., направ. на осв. ДОП (Ган)</w:t>
            </w:r>
          </w:p>
          <w:p w:rsidR="00C66F2C" w:rsidRPr="00F1073F" w:rsidRDefault="00C66F2C" w:rsidP="00847B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Экзамен</w:t>
            </w:r>
            <w:r w:rsidR="00902EE2">
              <w:rPr>
                <w:rFonts w:ascii="Times New Roman" w:hAnsi="Times New Roman"/>
                <w:b/>
                <w:sz w:val="16"/>
                <w:szCs w:val="16"/>
              </w:rPr>
              <w:t xml:space="preserve"> 216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Язык. и мет.обр.мл.шк. (Крючкова)</w:t>
            </w:r>
          </w:p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Концепт.технол.основыразр. ООП ДОО (Вакуленко) с3</w:t>
            </w:r>
            <w:r w:rsidR="002C6A9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309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F2C" w:rsidRPr="00F1073F" w:rsidTr="00783BA9">
        <w:trPr>
          <w:trHeight w:val="249"/>
        </w:trPr>
        <w:tc>
          <w:tcPr>
            <w:tcW w:w="706" w:type="dxa"/>
            <w:vMerge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-16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66F2C" w:rsidRPr="001F3869" w:rsidRDefault="00C66F2C" w:rsidP="00847B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1F3869" w:rsidRDefault="00C66F2C" w:rsidP="00847BB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Орг.дос.деят.обуч.в ДОП (Вакуленко) л1</w:t>
            </w:r>
            <w:r w:rsidR="00902EE2">
              <w:rPr>
                <w:rFonts w:ascii="Times New Roman" w:hAnsi="Times New Roman"/>
                <w:sz w:val="16"/>
                <w:szCs w:val="16"/>
              </w:rPr>
              <w:t xml:space="preserve"> 203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F2C" w:rsidRPr="00F1073F" w:rsidTr="00783BA9">
        <w:trPr>
          <w:trHeight w:val="249"/>
        </w:trPr>
        <w:tc>
          <w:tcPr>
            <w:tcW w:w="706" w:type="dxa"/>
            <w:vMerge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16:40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Орг.дос.деят.обуч.в ДОП (Вакуленко) с1</w:t>
            </w:r>
            <w:r w:rsidR="00D62E26">
              <w:rPr>
                <w:rFonts w:ascii="Times New Roman" w:hAnsi="Times New Roman"/>
                <w:sz w:val="16"/>
                <w:szCs w:val="16"/>
              </w:rPr>
              <w:t xml:space="preserve"> 203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F2C" w:rsidRPr="00F1073F" w:rsidTr="00783BA9">
        <w:trPr>
          <w:trHeight w:val="249"/>
        </w:trPr>
        <w:tc>
          <w:tcPr>
            <w:tcW w:w="706" w:type="dxa"/>
            <w:vMerge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C66F2C" w:rsidRPr="00F1073F" w:rsidTr="00783BA9">
        <w:trPr>
          <w:trHeight w:val="368"/>
        </w:trPr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27.01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C66F2C" w:rsidRPr="00F1073F" w:rsidRDefault="00C66F2C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 w:cs="Times New Roman"/>
                <w:b/>
                <w:sz w:val="16"/>
                <w:szCs w:val="16"/>
              </w:rPr>
              <w:t>Тренинг делов.общения (Галущинская) Зачет</w:t>
            </w:r>
            <w:r w:rsidR="00060BF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213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012D00" w:rsidRDefault="00012D00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12D00">
              <w:rPr>
                <w:rFonts w:ascii="Times New Roman" w:hAnsi="Times New Roman"/>
                <w:b/>
                <w:sz w:val="16"/>
                <w:szCs w:val="16"/>
              </w:rPr>
              <w:t>НИР (Ган) зачет с оценкой</w:t>
            </w:r>
            <w:r w:rsidR="00060BF0">
              <w:rPr>
                <w:rFonts w:ascii="Times New Roman" w:hAnsi="Times New Roman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C66F2C" w:rsidRPr="00F1073F" w:rsidRDefault="00C66F2C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7B" w:rsidRPr="00F1073F" w:rsidTr="00783BA9">
        <w:trPr>
          <w:trHeight w:val="282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Теория и метод вокально-хоровой работы (Порошина)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Экзамен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301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9D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В 16.40 </w:t>
            </w: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Организация досуговой деятельности обучающихся в процессе реализации ДОП</w:t>
            </w:r>
          </w:p>
          <w:p w:rsidR="000E157B" w:rsidRPr="00F1073F" w:rsidRDefault="000E157B" w:rsidP="009D23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(Вакуленко)</w:t>
            </w:r>
          </w:p>
          <w:p w:rsidR="000E157B" w:rsidRPr="00F1073F" w:rsidRDefault="000E157B" w:rsidP="009D239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b/>
                <w:sz w:val="16"/>
                <w:szCs w:val="16"/>
              </w:rPr>
              <w:t>Зачет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 xml:space="preserve"> 204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Пед.проектирование (Качалова Л.П.)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120</w:t>
            </w:r>
            <w:proofErr w:type="gramEnd"/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  <w:r w:rsidRPr="00F1073F">
              <w:rPr>
                <w:rFonts w:ascii="Times New Roman" w:hAnsi="Times New Roman"/>
                <w:sz w:val="16"/>
                <w:szCs w:val="16"/>
              </w:rPr>
              <w:t>/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с3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Управл.психологич.комфортной средой ОО (Бурнашева Э.П.)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0E157B" w:rsidRPr="00F1073F" w:rsidTr="00783BA9">
        <w:trPr>
          <w:trHeight w:val="249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 xml:space="preserve">Пед.проектирование (Качалова Л.П.) </w:t>
            </w:r>
            <w:proofErr w:type="gramStart"/>
            <w:r w:rsidRPr="00F1073F">
              <w:rPr>
                <w:rFonts w:ascii="Times New Roman" w:hAnsi="Times New Roman"/>
                <w:sz w:val="16"/>
                <w:szCs w:val="16"/>
              </w:rPr>
              <w:t xml:space="preserve">сем 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 xml:space="preserve"> 120</w:t>
            </w:r>
            <w:proofErr w:type="gramEnd"/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А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Концепт.технол.основыразр. ООП ДОО (Вакуленко) с4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105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Управл.психологич.комфортной средой ОО (Бурнашева Э.П.) сем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305В</w:t>
            </w:r>
          </w:p>
        </w:tc>
      </w:tr>
      <w:tr w:rsidR="000E157B" w:rsidRPr="00F1073F" w:rsidTr="00783BA9">
        <w:trPr>
          <w:trHeight w:val="349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2623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Муз инстр (фортепиано)</w:t>
            </w:r>
            <w:r w:rsidRPr="00F1073F">
              <w:rPr>
                <w:rFonts w:ascii="Times New Roman" w:hAnsi="Times New Roman" w:cs="Times New Roman"/>
                <w:sz w:val="16"/>
                <w:szCs w:val="16"/>
              </w:rPr>
              <w:t xml:space="preserve"> (Москвина)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п2 317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Инф.технологии в проф.образовании</w:t>
            </w:r>
          </w:p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(Кириллова О.А.) практ</w:t>
            </w:r>
            <w:r w:rsidRPr="00F1073F">
              <w:rPr>
                <w:rFonts w:ascii="Times New Roman" w:hAnsi="Times New Roman"/>
                <w:i/>
                <w:sz w:val="16"/>
                <w:szCs w:val="16"/>
              </w:rPr>
              <w:t>210В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Концепт.технол.основыразр. ООП ДОО (Вакуленко) с5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203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7B" w:rsidRPr="00F1073F" w:rsidTr="00783BA9">
        <w:trPr>
          <w:trHeight w:val="227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15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-16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Разрпрогра развит ДОО (Вакуленко) с5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203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7B" w:rsidRPr="00F1073F" w:rsidTr="00783BA9">
        <w:trPr>
          <w:trHeight w:val="563"/>
        </w:trPr>
        <w:tc>
          <w:tcPr>
            <w:tcW w:w="706" w:type="dxa"/>
            <w:vMerge w:val="restart"/>
            <w:tcBorders>
              <w:top w:val="single" w:sz="18" w:space="0" w:color="auto"/>
            </w:tcBorders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28.01</w:t>
            </w:r>
          </w:p>
        </w:tc>
        <w:tc>
          <w:tcPr>
            <w:tcW w:w="850" w:type="dxa"/>
            <w:tcBorders>
              <w:top w:val="single" w:sz="18" w:space="0" w:color="auto"/>
            </w:tcBorders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8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00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30</w:t>
            </w:r>
          </w:p>
        </w:tc>
        <w:tc>
          <w:tcPr>
            <w:tcW w:w="2126" w:type="dxa"/>
            <w:tcBorders>
              <w:top w:val="single" w:sz="18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Взаимодействие с родителями (законными представителями) обучающихся, осваивающих ДОП (Ган) с1</w:t>
            </w: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7B" w:rsidRPr="00F1073F" w:rsidTr="00783BA9">
        <w:trPr>
          <w:trHeight w:val="670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9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40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10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411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Взаимодействие с родителями (законными представителями) обучающихся, осваивающих ДОП (Ган) Зачет</w:t>
            </w:r>
            <w:r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 xml:space="preserve"> 215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Матем. обр. мл.школ. (Крючкова) л1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Практика (ПТП) Зач.соц.</w:t>
            </w: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Практика (НИР) Зач.соц. 204</w:t>
            </w:r>
          </w:p>
        </w:tc>
      </w:tr>
      <w:tr w:rsidR="000E157B" w:rsidRPr="00F1073F" w:rsidTr="00783BA9">
        <w:trPr>
          <w:trHeight w:val="249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11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-12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Матем. обр. мл.школ. (Крючкова) с1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с4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0E157B" w:rsidRPr="00F1073F" w:rsidTr="00783BA9">
        <w:trPr>
          <w:trHeight w:val="249"/>
        </w:trPr>
        <w:tc>
          <w:tcPr>
            <w:tcW w:w="706" w:type="dxa"/>
            <w:vMerge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0E157B" w:rsidRPr="00F1073F" w:rsidRDefault="000E157B" w:rsidP="00BB6DA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</w:pP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13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20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</w:rPr>
              <w:t>-14</w:t>
            </w:r>
            <w:r w:rsidRPr="00F1073F">
              <w:rPr>
                <w:rFonts w:ascii="Times New Roman" w:eastAsia="Calibri" w:hAnsi="Times New Roman" w:cs="Times New Roman"/>
                <w:sz w:val="16"/>
                <w:szCs w:val="16"/>
                <w:vertAlign w:val="superscript"/>
              </w:rPr>
              <w:t>50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F1073F">
              <w:rPr>
                <w:rFonts w:ascii="Times New Roman" w:hAnsi="Times New Roman"/>
                <w:sz w:val="16"/>
                <w:szCs w:val="16"/>
              </w:rPr>
              <w:t>Орг.пед.сопр.од.дет. (Галущинская) с5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105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</w:tcPr>
          <w:p w:rsidR="000E157B" w:rsidRPr="00F1073F" w:rsidRDefault="000E157B" w:rsidP="00196404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BB6DA3" w:rsidRDefault="00BB6DA3" w:rsidP="00686266">
      <w:pPr>
        <w:jc w:val="center"/>
        <w:rPr>
          <w:rFonts w:ascii="Times New Roman" w:hAnsi="Times New Roman" w:cs="Times New Roman"/>
        </w:rPr>
      </w:pPr>
    </w:p>
    <w:p w:rsidR="009D52C9" w:rsidRDefault="009D52C9" w:rsidP="00686266">
      <w:pPr>
        <w:jc w:val="center"/>
        <w:rPr>
          <w:rFonts w:ascii="Times New Roman" w:hAnsi="Times New Roman" w:cs="Times New Roman"/>
        </w:rPr>
      </w:pPr>
      <w:r w:rsidRPr="00686266">
        <w:rPr>
          <w:rFonts w:ascii="Times New Roman" w:hAnsi="Times New Roman" w:cs="Times New Roman"/>
        </w:rPr>
        <w:t>Директор Института психологии и педагогики                                                                                               Е.А.</w:t>
      </w:r>
      <w:r>
        <w:rPr>
          <w:rFonts w:ascii="Times New Roman" w:hAnsi="Times New Roman" w:cs="Times New Roman"/>
        </w:rPr>
        <w:t>Быкова</w:t>
      </w: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tbl>
      <w:tblPr>
        <w:tblW w:w="13504" w:type="dxa"/>
        <w:tblLook w:val="04A0" w:firstRow="1" w:lastRow="0" w:firstColumn="1" w:lastColumn="0" w:noHBand="0" w:noVBand="1"/>
      </w:tblPr>
      <w:tblGrid>
        <w:gridCol w:w="2020"/>
        <w:gridCol w:w="5260"/>
        <w:gridCol w:w="1084"/>
        <w:gridCol w:w="5140"/>
      </w:tblGrid>
      <w:tr w:rsidR="00621D4C" w:rsidRPr="00686266" w:rsidTr="00A76512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УТВЕРЖДАЮ</w:t>
            </w: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А С П И С А Н И Е</w:t>
            </w:r>
          </w:p>
        </w:tc>
      </w:tr>
      <w:tr w:rsidR="00621D4C" w:rsidRPr="00686266" w:rsidTr="00A76512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И.о. первого проректор ФГБОУ ВО «ШГПУ»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учебных занятий</w:t>
            </w:r>
          </w:p>
        </w:tc>
      </w:tr>
      <w:tr w:rsidR="00621D4C" w:rsidRPr="00686266" w:rsidTr="00A76512">
        <w:trPr>
          <w:trHeight w:val="375"/>
        </w:trPr>
        <w:tc>
          <w:tcPr>
            <w:tcW w:w="836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Колмогорова И.В.______________      председатель ППОС Колмогорова Н.И. _____________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институте психологии и педагогики</w:t>
            </w:r>
          </w:p>
        </w:tc>
      </w:tr>
      <w:tr w:rsidR="00621D4C" w:rsidRPr="00686266" w:rsidTr="00A76512">
        <w:trPr>
          <w:trHeight w:val="375"/>
        </w:trPr>
        <w:tc>
          <w:tcPr>
            <w:tcW w:w="7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            "                                    2022 г.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 2022-2023 учебном году</w:t>
            </w:r>
          </w:p>
        </w:tc>
      </w:tr>
      <w:tr w:rsidR="00621D4C" w:rsidRPr="00686266" w:rsidTr="00A76512">
        <w:trPr>
          <w:trHeight w:val="375"/>
        </w:trPr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84" w:type="dxa"/>
            <w:tcBorders>
              <w:top w:val="nil"/>
              <w:left w:val="nil"/>
              <w:bottom w:val="nil"/>
              <w:right w:val="nil"/>
            </w:tcBorders>
            <w:shd w:val="clear" w:color="33CCCC" w:fill="FFFFFF"/>
            <w:noWrap/>
            <w:vAlign w:val="bottom"/>
            <w:hideMark/>
          </w:tcPr>
          <w:p w:rsidR="00621D4C" w:rsidRPr="00686266" w:rsidRDefault="00621D4C" w:rsidP="00A7651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21D4C" w:rsidRPr="00686266" w:rsidRDefault="00621D4C" w:rsidP="00A765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8626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Заочная форма обучения</w:t>
            </w:r>
          </w:p>
        </w:tc>
      </w:tr>
    </w:tbl>
    <w:p w:rsidR="00621D4C" w:rsidRDefault="00621D4C" w:rsidP="00621D4C"/>
    <w:tbl>
      <w:tblPr>
        <w:tblW w:w="15592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3968"/>
        <w:gridCol w:w="3543"/>
        <w:gridCol w:w="3405"/>
        <w:gridCol w:w="2975"/>
      </w:tblGrid>
      <w:tr w:rsidR="00621D4C" w:rsidRPr="000E55F4" w:rsidTr="00A76512">
        <w:trPr>
          <w:trHeight w:val="248"/>
        </w:trPr>
        <w:tc>
          <w:tcPr>
            <w:tcW w:w="709" w:type="dxa"/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1-10М 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 чел.</w:t>
            </w:r>
          </w:p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«Псих.управ. образов.»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30 чел.</w:t>
            </w:r>
          </w:p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«Орг. лог.раб. с лиц, им. нар. речи»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1-12М</w:t>
            </w: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11 чел.</w:t>
            </w:r>
          </w:p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«Проф. деят. пед. в усл. инкл. обр.»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1-20М </w:t>
            </w:r>
          </w:p>
          <w:p w:rsidR="00621D4C" w:rsidRPr="0089567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9567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 управ. образов.»</w:t>
            </w:r>
          </w:p>
        </w:tc>
      </w:tr>
      <w:tr w:rsidR="00621D4C" w:rsidRPr="000E55F4" w:rsidTr="00A76512">
        <w:trPr>
          <w:trHeight w:val="248"/>
        </w:trPr>
        <w:tc>
          <w:tcPr>
            <w:tcW w:w="709" w:type="dxa"/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4">
              <w:rPr>
                <w:rFonts w:ascii="Times New Roman" w:eastAsia="Calibri" w:hAnsi="Times New Roman" w:cs="Times New Roman"/>
                <w:sz w:val="20"/>
                <w:szCs w:val="20"/>
              </w:rPr>
              <w:t>09.01</w:t>
            </w:r>
          </w:p>
        </w:tc>
        <w:tc>
          <w:tcPr>
            <w:tcW w:w="992" w:type="dxa"/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E55F4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0E55F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0E55F4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0E55F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4E238F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38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9:00</w:t>
            </w:r>
            <w:r w:rsidRPr="004E2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Организационное собрание (Едиханова, Быкова)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4E238F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38F">
              <w:rPr>
                <w:rFonts w:ascii="Times New Roman" w:eastAsia="Calibri" w:hAnsi="Times New Roman" w:cs="Times New Roman"/>
                <w:b/>
                <w:sz w:val="20"/>
                <w:szCs w:val="20"/>
                <w:u w:val="single"/>
              </w:rPr>
              <w:t>9:00</w:t>
            </w:r>
            <w:r w:rsidRPr="004E238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Организационное собрание (Алексеев, Тютюева)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329"/>
        </w:trPr>
        <w:tc>
          <w:tcPr>
            <w:tcW w:w="709" w:type="dxa"/>
          </w:tcPr>
          <w:p w:rsidR="00621D4C" w:rsidRPr="000E55F4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диагн. в обр. (Едиханова) л1 314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л1 110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Теор. и практ. пс. корр. (Быкова) л1 309</w:t>
            </w:r>
          </w:p>
        </w:tc>
      </w:tr>
      <w:tr w:rsidR="00621D4C" w:rsidRPr="00A17202" w:rsidTr="00A76512">
        <w:trPr>
          <w:trHeight w:val="481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диагн. в обр. (Едиханова) л2 314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л2 110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Теор.осн. пс.сопр.обр. прогр. (Истомина) л1 309</w:t>
            </w:r>
          </w:p>
        </w:tc>
      </w:tr>
      <w:tr w:rsidR="00621D4C" w:rsidRPr="00A17202" w:rsidTr="00A76512">
        <w:trPr>
          <w:trHeight w:val="335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диагн. в обр. (Едиханова) с1 314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информационной культуры чит.зал. глав.корп.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Теор.осн. пс.сопр.обр. прогр. (Истомина) л2 309</w:t>
            </w: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10.01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Деловой ин.язык (английский)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Ефимов Д.К.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 xml:space="preserve">Деловой ин.язык (английский)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Ефимов Д.К</w:t>
            </w:r>
            <w:r w:rsidRPr="00A17202">
              <w:rPr>
                <w:rFonts w:ascii="Times New Roman" w:hAnsi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Лог. раб.с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дет.,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 ринол., дизарт., алал. (Пяшкур)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1  301</w:t>
            </w:r>
            <w:proofErr w:type="gram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1  314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Деловой ин.язык (немецкий)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 xml:space="preserve">Колосовская Т.А. </w:t>
            </w:r>
            <w:r w:rsidRPr="00A17202">
              <w:rPr>
                <w:rFonts w:ascii="Times New Roman" w:hAnsi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л1   314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 пед.  конс. (Едиханова) л1 309</w:t>
            </w: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Деловой ин.язык (немецкий)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 xml:space="preserve">Колосовская Т.А. </w:t>
            </w:r>
            <w:r w:rsidRPr="00A17202">
              <w:rPr>
                <w:rFonts w:ascii="Times New Roman" w:hAnsi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1  314</w:t>
            </w:r>
            <w:proofErr w:type="gram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информационной культуры чит.зал. глав.корп.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 пед.  конс. (Едиханова) с1 308</w:t>
            </w: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 пед.  конс. (Едиханова)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2  308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диагн. в обр. (Едиханова) с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2  316</w:t>
            </w:r>
            <w:proofErr w:type="gramEnd"/>
          </w:p>
        </w:tc>
        <w:tc>
          <w:tcPr>
            <w:tcW w:w="6948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Орг.- метод. основы деят.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пед.в  усл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. инкл.обр. (Тютюева) л1  110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Мет.мат. стат. в 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пс.-</w:t>
            </w:r>
            <w:proofErr w:type="gramEnd"/>
            <w:r w:rsidRPr="00A17202">
              <w:rPr>
                <w:rFonts w:ascii="Times New Roman" w:hAnsi="Times New Roman"/>
                <w:sz w:val="20"/>
                <w:szCs w:val="20"/>
              </w:rPr>
              <w:t>пед. иссл. (Истомина)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1  127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диагн. в обр. (Едиханова) с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3  316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Орг.- метод. основы деят. пед.в усл. инкл.обр. (Тютюева) с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1  110</w:t>
            </w:r>
            <w:proofErr w:type="gram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л2   301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Мет.мат. стат. в 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пс.-</w:t>
            </w:r>
            <w:proofErr w:type="gramEnd"/>
            <w:r w:rsidRPr="00A17202">
              <w:rPr>
                <w:rFonts w:ascii="Times New Roman" w:hAnsi="Times New Roman"/>
                <w:sz w:val="20"/>
                <w:szCs w:val="20"/>
              </w:rPr>
              <w:t>пед. иссл. (Истомина)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2  127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Психол.-пед. взаим.участ.обр. отношений (Волгуснова)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1  316</w:t>
            </w:r>
            <w:proofErr w:type="gramEnd"/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Мониторинг и прогноз.дост. обуч.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 (Истомина) л1   110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sz w:val="18"/>
                <w:szCs w:val="18"/>
              </w:rPr>
              <w:t>(Быкова) л1   316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64"/>
        </w:trPr>
        <w:tc>
          <w:tcPr>
            <w:tcW w:w="70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12.01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Деловой ин.язык (английский)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Ефимов Д.К.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Деловой ин.язык (английский)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Ефимов Д.К.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143А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Орг.- метод. основы деят. пед.вусл. инкл.обр. (Тютюева) с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1  109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Теор.осн. пс.сопр.обр. прогр. (Истомина)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1  309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управл. обр. орг (Быкова)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1  301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Деловой ин.язык (английский)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Хильченко Т.В. гр. 1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143А</w:t>
            </w: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Деловой ин.язык (немецкий)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Колосовская Т.А.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107А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Деловой ин.язык (немецкий)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Колосовская Т.А.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107А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Теор.осн. пс.сопр.обр. прогр. (Истомина) с2 309</w:t>
            </w: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Психол.-пед. взаим.участ.обр. отношений (Волгуснова)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1  301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Деловой ин.язык (английский)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Хильченко Т.В.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143А</w:t>
            </w: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/ </w:t>
            </w: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Деловой ин.язык (немецкий)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Колосовская Т.А. </w:t>
            </w:r>
            <w:r w:rsidRPr="00A17202">
              <w:rPr>
                <w:rFonts w:ascii="Times New Roman" w:eastAsia="Calibri" w:hAnsi="Times New Roman" w:cs="Times New Roman"/>
                <w:i/>
                <w:sz w:val="18"/>
                <w:szCs w:val="18"/>
              </w:rPr>
              <w:t>107А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Психол.-пед. взаим.участ.обр. отношений (Волгуснова)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2  301</w:t>
            </w:r>
            <w:proofErr w:type="gramEnd"/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>(Быкова) л</w:t>
            </w:r>
            <w:proofErr w:type="gramStart"/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>2  309</w:t>
            </w:r>
            <w:proofErr w:type="gramEnd"/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- убрали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Орг.- метод. основы деят. пед.в усл. инкл.обр. (Тютюева) с2 110</w:t>
            </w: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Модел. и техн. пс. сопр. уч. обр. отн (Шерешкова)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1  314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color w:val="FF0000"/>
                <w:sz w:val="20"/>
                <w:szCs w:val="20"/>
              </w:rPr>
              <w:t>Психол. управл. обр. орг (Быкова) с</w:t>
            </w:r>
            <w:proofErr w:type="gramStart"/>
            <w:r w:rsidRPr="00A17202">
              <w:rPr>
                <w:rFonts w:ascii="Times New Roman" w:hAnsi="Times New Roman"/>
                <w:color w:val="FF0000"/>
                <w:sz w:val="20"/>
                <w:szCs w:val="20"/>
              </w:rPr>
              <w:t>1  309</w:t>
            </w:r>
            <w:proofErr w:type="gramEnd"/>
            <w:r w:rsidRPr="00A172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- убрали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Орг.- метод. основы деят. пед.в усл. инкл.обр. (Тютюева) с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3  110</w:t>
            </w:r>
            <w:proofErr w:type="gramEnd"/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сопр. лиц с нар. интел. (Кропачева)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1  215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Модел. и техн. пс. сопр. уч. обр. отн (Шерешкова)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2  314</w:t>
            </w:r>
            <w:proofErr w:type="gramEnd"/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>(Быкова) с</w:t>
            </w:r>
            <w:proofErr w:type="gramStart"/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>1  309</w:t>
            </w:r>
            <w:proofErr w:type="gramEnd"/>
            <w:r w:rsidRPr="00A17202">
              <w:rPr>
                <w:rFonts w:ascii="Times New Roman" w:hAnsi="Times New Roman"/>
                <w:color w:val="FF0000"/>
                <w:sz w:val="18"/>
                <w:szCs w:val="18"/>
              </w:rPr>
              <w:t xml:space="preserve"> - убрали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2  110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Теор.осн. пс.сопр.обр. прогр. (Истомина) с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3  314</w:t>
            </w:r>
            <w:proofErr w:type="gramEnd"/>
          </w:p>
        </w:tc>
      </w:tr>
      <w:tr w:rsidR="00621D4C" w:rsidRPr="00A17202" w:rsidTr="00A76512">
        <w:trPr>
          <w:trHeight w:val="472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Основы информационной культуры чит.зал. глав.корп.</w:t>
            </w:r>
          </w:p>
        </w:tc>
        <w:tc>
          <w:tcPr>
            <w:tcW w:w="694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л</w:t>
            </w:r>
            <w:proofErr w:type="gramStart"/>
            <w:r w:rsidRPr="00A17202">
              <w:rPr>
                <w:rFonts w:ascii="Times New Roman" w:hAnsi="Times New Roman"/>
                <w:sz w:val="20"/>
                <w:szCs w:val="20"/>
              </w:rPr>
              <w:t>3  110</w:t>
            </w:r>
            <w:proofErr w:type="gramEnd"/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26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14.01</w:t>
            </w:r>
          </w:p>
        </w:tc>
        <w:tc>
          <w:tcPr>
            <w:tcW w:w="992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968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Написание проектов</w:t>
            </w:r>
          </w:p>
        </w:tc>
        <w:tc>
          <w:tcPr>
            <w:tcW w:w="354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2  308</w:t>
            </w:r>
            <w:proofErr w:type="gramEnd"/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Орг.- метод. основы деят.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пед.в  усл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. инкл.обр. (Тютюева) с2  306</w:t>
            </w:r>
          </w:p>
        </w:tc>
        <w:tc>
          <w:tcPr>
            <w:tcW w:w="297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проектов</w:t>
            </w:r>
          </w:p>
        </w:tc>
      </w:tr>
      <w:tr w:rsidR="00621D4C" w:rsidRPr="00A17202" w:rsidTr="00A76512">
        <w:trPr>
          <w:trHeight w:val="248"/>
        </w:trPr>
        <w:tc>
          <w:tcPr>
            <w:tcW w:w="70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968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л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3  308</w:t>
            </w:r>
            <w:proofErr w:type="gramEnd"/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40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Орг.- метод. основы деят.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пед.в  усл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. инкл.обр. (Тютюева) с3  306</w:t>
            </w:r>
          </w:p>
        </w:tc>
        <w:tc>
          <w:tcPr>
            <w:tcW w:w="297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tbl>
      <w:tblPr>
        <w:tblW w:w="15568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7"/>
        <w:gridCol w:w="1379"/>
        <w:gridCol w:w="3304"/>
        <w:gridCol w:w="3395"/>
        <w:gridCol w:w="3350"/>
        <w:gridCol w:w="3153"/>
      </w:tblGrid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1-10М 10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«Псих.управ. образов.»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1-11М 30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«Орг. лог.раб. с лиц, им. нар. речи»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1-12М 11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«Проф. деят. пед. в усл. инкл. обр.»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1-20М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 управ. образов.»</w:t>
            </w:r>
          </w:p>
        </w:tc>
      </w:tr>
      <w:tr w:rsidR="00621D4C" w:rsidRPr="00A17202" w:rsidTr="00A76512">
        <w:trPr>
          <w:trHeight w:val="277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16.01</w:t>
            </w: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Руковод. проект. деят. обуч. (Галущинская) л1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мотив. персон. (Шерешкова) л1</w:t>
            </w:r>
          </w:p>
        </w:tc>
        <w:tc>
          <w:tcPr>
            <w:tcW w:w="674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Методол. и орган.науч.-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иссл..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деят. (Истомина) л1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Проект.обр.прог. и сист. (Коновалова) с1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лидерства (Шерешкова) л1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Истор.,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филос. и мод.орг.инкл.обр. (Алексеев) л1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Психотехн.инновац.менедж. (Коновалова) л1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17.01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лидерства (Шерешкова) с1</w:t>
            </w:r>
          </w:p>
        </w:tc>
        <w:tc>
          <w:tcPr>
            <w:tcW w:w="3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с1</w:t>
            </w: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с1</w:t>
            </w: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мотив. персон. (Шерешкова) с1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с1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Психотехн.инновац.менедж. (Коновалова) с1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Проект.обр.прог. и сист. (Коновалова) с2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18.01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с2</w:t>
            </w: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Проект.обр.прог. и сист. (Коновалова) с3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Психол. управ. обр. орг. (Быкова) с1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с2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с2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Психол.- пед.  конс. (Едиханова) зачет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sz w:val="18"/>
                <w:szCs w:val="18"/>
              </w:rPr>
              <w:t>(Быкова) л2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Медико – биол. проблемы дефектологии (Самылова) с2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Проект.обр.прог. и сист. (Коновалова) консультация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45"/>
        </w:trPr>
        <w:tc>
          <w:tcPr>
            <w:tcW w:w="987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19.01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с3</w:t>
            </w: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Теор. и практ. пс. корр. (Быкова) с1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Лог. раб.с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дет.,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 ринол., дизарт., алал. (Пяшкур) л2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Совр. пробл. науки и сп. деф. обр. (Филютина) с3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Теор. и практ. пс. корр. (Быкова) с2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color w:val="FF0000"/>
                <w:sz w:val="20"/>
                <w:szCs w:val="20"/>
              </w:rPr>
              <w:t xml:space="preserve">Психол. управ. обр. орг. (Быкова) с1 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Лог. раб.с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дет.,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 ринол., дизарт., алал. (Пяшкур) с1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с1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Мет.мат. стат. в </w:t>
            </w:r>
            <w:proofErr w:type="gramStart"/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пс.-</w:t>
            </w:r>
            <w:proofErr w:type="gramEnd"/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пед. иссл. (Истомина) </w:t>
            </w:r>
            <w:r w:rsidRPr="00A17202">
              <w:rPr>
                <w:rFonts w:ascii="Times New Roman" w:hAnsi="Times New Roman"/>
                <w:b/>
                <w:i/>
                <w:sz w:val="18"/>
                <w:szCs w:val="18"/>
              </w:rPr>
              <w:t>зачет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sz w:val="18"/>
                <w:szCs w:val="18"/>
              </w:rPr>
              <w:t>(Быкова) с1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Совр. пробл. науки и сп. деф. обр. (Филютина) зачет с оценкой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18"/>
                <w:szCs w:val="18"/>
              </w:rPr>
            </w:pPr>
            <w:r w:rsidRPr="00A17202">
              <w:rPr>
                <w:rFonts w:ascii="Times New Roman" w:hAnsi="Times New Roman"/>
                <w:i/>
                <w:sz w:val="20"/>
                <w:szCs w:val="20"/>
              </w:rPr>
              <w:t>Теор.осн. пс.сопр.обр. прогр. (Истомина) консультация</w:t>
            </w: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20.01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Истор.,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филос. и мод.орг.инкл.обр. (Алексеев) с1</w:t>
            </w: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лидерства (Шерешкова) л2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Истор.,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филос .и мод.орг.инкл.обр. (Алексеев) с2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Научные иссл.психол.-пед. направления </w:t>
            </w:r>
            <w:r w:rsidRPr="00A17202">
              <w:rPr>
                <w:rFonts w:ascii="Times New Roman" w:hAnsi="Times New Roman"/>
                <w:sz w:val="18"/>
                <w:szCs w:val="18"/>
              </w:rPr>
              <w:t>(Быкова) с2</w:t>
            </w: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Совр. пробл. науки и сп. деф. обр. (Филютина) зачет с оценкой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65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Деловой ин.язык (французский)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Копырина М.В</w:t>
            </w:r>
            <w:r w:rsidRPr="00A17202">
              <w:rPr>
                <w:rFonts w:ascii="Times New Roman" w:hAnsi="Times New Roman"/>
                <w:i/>
                <w:sz w:val="18"/>
                <w:szCs w:val="18"/>
              </w:rPr>
              <w:t>. 134А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18"/>
                <w:szCs w:val="18"/>
              </w:rPr>
            </w:pPr>
            <w:r w:rsidRPr="00A17202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Теор. и практ. пс. корр. (Быкова)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18"/>
                <w:szCs w:val="18"/>
              </w:rPr>
              <w:t>зачет</w:t>
            </w:r>
          </w:p>
        </w:tc>
      </w:tr>
      <w:tr w:rsidR="00621D4C" w:rsidRPr="00A17202" w:rsidTr="00A76512">
        <w:trPr>
          <w:trHeight w:val="381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>Деловой ин.язык (французский)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18"/>
                <w:szCs w:val="18"/>
              </w:rPr>
              <w:t xml:space="preserve">Копырина М.В. </w:t>
            </w:r>
            <w:r w:rsidRPr="00A17202">
              <w:rPr>
                <w:rFonts w:ascii="Times New Roman" w:hAnsi="Times New Roman"/>
                <w:i/>
                <w:sz w:val="18"/>
                <w:szCs w:val="18"/>
              </w:rPr>
              <w:t>134А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300"/>
        </w:trPr>
        <w:tc>
          <w:tcPr>
            <w:tcW w:w="987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21.01</w:t>
            </w:r>
          </w:p>
        </w:tc>
        <w:tc>
          <w:tcPr>
            <w:tcW w:w="1379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745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л1</w:t>
            </w:r>
          </w:p>
        </w:tc>
        <w:tc>
          <w:tcPr>
            <w:tcW w:w="3153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Проект. обр. прог. и сист. (Коновалова) экзамен</w:t>
            </w:r>
          </w:p>
        </w:tc>
      </w:tr>
      <w:tr w:rsidR="00621D4C" w:rsidRPr="00A17202" w:rsidTr="00A76512">
        <w:trPr>
          <w:trHeight w:val="282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674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л2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с1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Руковод. проект. деят. обуч. (Неустроева) с1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418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Руковод. проект. деят. обуч. (Неустроева) с1</w:t>
            </w: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с1</w:t>
            </w: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445"/>
        </w:trPr>
        <w:tc>
          <w:tcPr>
            <w:tcW w:w="987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9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4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95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3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p w:rsidR="00621D4C" w:rsidRPr="00A17202" w:rsidRDefault="00621D4C" w:rsidP="00621D4C"/>
    <w:tbl>
      <w:tblPr>
        <w:tblW w:w="1555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86"/>
        <w:gridCol w:w="1378"/>
        <w:gridCol w:w="3306"/>
        <w:gridCol w:w="3386"/>
        <w:gridCol w:w="3347"/>
        <w:gridCol w:w="3150"/>
      </w:tblGrid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1-10М 10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«Псих.управ. образов.»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1-11М 30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«Орг. лог.раб. с лиц, им. нар. </w:t>
            </w: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речи»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1-12М 11 чел.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«Проф. деят. пед. в усл. инкл. </w:t>
            </w: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обр.»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 xml:space="preserve">1-20М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«Псих. управ. образов.»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23.01</w:t>
            </w: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Обр.прогр.вобр.орган. (Филютина) с1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Мониторинг и прогноз.дост. обуч.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 (Истомина) с1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Мониторинг и прогноз.дост. обуч.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 xml:space="preserve"> (Истомина) с1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 обр.орган. (Филютина) с2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Теор. осн. пс. сопр.обр. прогр. (Истомина) экзамен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Психол.-пед. взаим.участ.обр. отнош. (Волгуснова) с3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Философия обр. и науки (Спицына) л1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24.01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 обр.орган. (Филютина) с2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с2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с2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 обр.орган. (Филютина) с3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Обр.прогр.в обр.орган. (Филютина)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Зачет с оценкой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iCs/>
                <w:sz w:val="20"/>
                <w:szCs w:val="20"/>
              </w:rPr>
              <w:t>Пс. безоп. обр. среды (Шерешкова) л1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16:40 Психол. лидерства (Шерешкова)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Модел. и техн. пс. сопр. уч. обр. отн (Шерешкова) с1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Психол. лидерства (Шерешкова) с2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25.01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Обр.прогр.в обр.орган. (Филютина) с3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сопр. лиц с нар. интел. (Кропачева) л2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Философия обр. и науки (Спицына) с1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 xml:space="preserve">Обр.прогр.в обр.орган. (Филютина)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18"/>
                <w:szCs w:val="18"/>
              </w:rPr>
              <w:t>Зачет с оценкой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сопр. лиц с нар. интел. (Кропачева) с1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Пс.диагн.и монит.в управл. (Едиханова) л1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Написание проектов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Пс.управ.персон. (Едиханова) л1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65"/>
        </w:trPr>
        <w:tc>
          <w:tcPr>
            <w:tcW w:w="986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26.01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Руковод. проект. деят. обуч. (Неустроева) с2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сопр. лиц с нар. интел. (Кропачева) с2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Методол. и орган.науч.-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иссл..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деят. (Истомина) с1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Руковод. проект. деят. обуч. (Неустроева) с2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0"/>
                <w:szCs w:val="20"/>
              </w:rPr>
            </w:pPr>
            <w:r w:rsidRPr="00A17202">
              <w:rPr>
                <w:rFonts w:ascii="Times New Roman" w:hAnsi="Times New Roman"/>
                <w:iCs/>
                <w:sz w:val="20"/>
                <w:szCs w:val="20"/>
              </w:rPr>
              <w:t>Пс. безоп. обр. среды (Шерешкова) с1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Лог. раб.с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дет.,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 ринол., дизарт., алал. (Пяшкур) с2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Методол. и орган.науч.-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иссл..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деят. (Истомина) с1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hAnsi="Times New Roman"/>
                <w:sz w:val="20"/>
                <w:szCs w:val="20"/>
              </w:rPr>
              <w:t>Модел. и техн. пс. сопр. уч. обр. отн (Шерешкова) с2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27.01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сопр. лиц с нар. интел. (Кропачева) с3</w:t>
            </w: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Пс.управ.персон. (Едиханова) с1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Лог. раб.с 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дет.,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им. ринол., дизарт., алал. (Пяшкур) с3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Методол. и орган.науч.-</w:t>
            </w: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иссл..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деят. (Истомина) с2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18"/>
                <w:szCs w:val="18"/>
              </w:rPr>
              <w:t>Пс.диагн.и монит.в управл. (Едиханова) с1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Методол. и орган.науч.-иссл.деят. (Истомина) с2 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Пс.управ.персон. (Едиханова) - зачет</w:t>
            </w:r>
          </w:p>
        </w:tc>
      </w:tr>
      <w:tr w:rsidR="00621D4C" w:rsidRPr="00A17202" w:rsidTr="00A76512">
        <w:trPr>
          <w:trHeight w:val="158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Психол. диагн. в обр. (Едиханова) </w:t>
            </w:r>
          </w:p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зачет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27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28.01</w:t>
            </w:r>
          </w:p>
        </w:tc>
        <w:tc>
          <w:tcPr>
            <w:tcW w:w="1378" w:type="dxa"/>
            <w:tcBorders>
              <w:top w:val="single" w:sz="18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top w:val="single" w:sz="18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с3</w:t>
            </w:r>
          </w:p>
        </w:tc>
        <w:tc>
          <w:tcPr>
            <w:tcW w:w="334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Пс.деят.руковод. (Быкова) с1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День самоподготовки</w:t>
            </w: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пед. диагн. лиц с ОВЗ (Колмогорцева) зачет</w:t>
            </w: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Пс.деят.руковод. (Быкова) с2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20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-12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50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Пс.деят.руковод. (</w:t>
            </w:r>
            <w:proofErr w:type="gramStart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Быкова)  -</w:t>
            </w:r>
            <w:proofErr w:type="gramEnd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зачет</w:t>
            </w:r>
          </w:p>
        </w:tc>
      </w:tr>
      <w:tr w:rsidR="00621D4C" w:rsidRPr="00A17202" w:rsidTr="00A76512">
        <w:trPr>
          <w:trHeight w:val="249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00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30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  <w:u w:val="single"/>
              </w:rPr>
              <w:t>16:20</w:t>
            </w:r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</w:t>
            </w:r>
            <w:proofErr w:type="gramStart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пед. диагн. лиц с ОВЗ (Колмогорцева) зачет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</w:tr>
      <w:tr w:rsidR="00621D4C" w:rsidRPr="00A17202" w:rsidTr="00A76512">
        <w:trPr>
          <w:trHeight w:val="265"/>
        </w:trPr>
        <w:tc>
          <w:tcPr>
            <w:tcW w:w="986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378" w:type="dxa"/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</w:pP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40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-16</w:t>
            </w:r>
            <w:r w:rsidRPr="00A17202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3306" w:type="dxa"/>
            <w:tcBorders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86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347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Псих.-</w:t>
            </w:r>
            <w:proofErr w:type="gramEnd"/>
            <w:r w:rsidRPr="00A17202">
              <w:rPr>
                <w:rFonts w:ascii="Times New Roman" w:eastAsia="Calibri" w:hAnsi="Times New Roman" w:cs="Times New Roman"/>
                <w:sz w:val="20"/>
                <w:szCs w:val="20"/>
              </w:rPr>
              <w:t>пед. диагн. лиц с ОВЗ (Колмогорцева) с3</w:t>
            </w:r>
          </w:p>
        </w:tc>
        <w:tc>
          <w:tcPr>
            <w:tcW w:w="3150" w:type="dxa"/>
            <w:tcBorders>
              <w:left w:val="single" w:sz="4" w:space="0" w:color="auto"/>
              <w:right w:val="single" w:sz="4" w:space="0" w:color="auto"/>
            </w:tcBorders>
          </w:tcPr>
          <w:p w:rsidR="00621D4C" w:rsidRPr="00A17202" w:rsidRDefault="00621D4C" w:rsidP="00A7651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621D4C" w:rsidRPr="00A17202" w:rsidRDefault="00621D4C" w:rsidP="00621D4C"/>
    <w:p w:rsidR="00621D4C" w:rsidRDefault="00621D4C" w:rsidP="00621D4C">
      <w:pPr>
        <w:jc w:val="center"/>
        <w:rPr>
          <w:rFonts w:ascii="Times New Roman" w:hAnsi="Times New Roman" w:cs="Times New Roman"/>
        </w:rPr>
      </w:pPr>
      <w:r w:rsidRPr="00A17202">
        <w:rPr>
          <w:rFonts w:ascii="Times New Roman" w:hAnsi="Times New Roman" w:cs="Times New Roman"/>
        </w:rPr>
        <w:t>Директор Института психологии и педагогики                                                                                               Е.А. Быкова</w:t>
      </w:r>
    </w:p>
    <w:p w:rsidR="00621D4C" w:rsidRDefault="00621D4C" w:rsidP="00621D4C">
      <w:pPr>
        <w:jc w:val="center"/>
        <w:rPr>
          <w:rFonts w:ascii="Times New Roman" w:hAnsi="Times New Roman" w:cs="Times New Roman"/>
        </w:rPr>
      </w:pPr>
    </w:p>
    <w:p w:rsidR="00621D4C" w:rsidRDefault="00621D4C" w:rsidP="00621D4C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p w:rsidR="00621D4C" w:rsidRDefault="00621D4C" w:rsidP="00686266">
      <w:pPr>
        <w:jc w:val="center"/>
        <w:rPr>
          <w:rFonts w:ascii="Times New Roman" w:hAnsi="Times New Roman" w:cs="Times New Roman"/>
        </w:rPr>
      </w:pPr>
    </w:p>
    <w:sectPr w:rsidR="00621D4C" w:rsidSect="009D52C9"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372E"/>
    <w:rsid w:val="00011A01"/>
    <w:rsid w:val="00012D00"/>
    <w:rsid w:val="00056CB6"/>
    <w:rsid w:val="00057516"/>
    <w:rsid w:val="00060BF0"/>
    <w:rsid w:val="000A3E4E"/>
    <w:rsid w:val="000B0F3E"/>
    <w:rsid w:val="000C267C"/>
    <w:rsid w:val="000C3F41"/>
    <w:rsid w:val="000E157B"/>
    <w:rsid w:val="000E2C2F"/>
    <w:rsid w:val="001035E6"/>
    <w:rsid w:val="001166A4"/>
    <w:rsid w:val="00172F42"/>
    <w:rsid w:val="00196404"/>
    <w:rsid w:val="001A13DB"/>
    <w:rsid w:val="001B2F58"/>
    <w:rsid w:val="001C449E"/>
    <w:rsid w:val="001E393F"/>
    <w:rsid w:val="001F3869"/>
    <w:rsid w:val="002443A4"/>
    <w:rsid w:val="00246730"/>
    <w:rsid w:val="00254AB4"/>
    <w:rsid w:val="00261298"/>
    <w:rsid w:val="0027469C"/>
    <w:rsid w:val="002873EB"/>
    <w:rsid w:val="002B3E55"/>
    <w:rsid w:val="002C6A94"/>
    <w:rsid w:val="003013D1"/>
    <w:rsid w:val="00315F39"/>
    <w:rsid w:val="003279A0"/>
    <w:rsid w:val="003307D0"/>
    <w:rsid w:val="003445CF"/>
    <w:rsid w:val="0035429D"/>
    <w:rsid w:val="00377257"/>
    <w:rsid w:val="003B1674"/>
    <w:rsid w:val="00403A9D"/>
    <w:rsid w:val="004250FC"/>
    <w:rsid w:val="0046498C"/>
    <w:rsid w:val="004E2711"/>
    <w:rsid w:val="004F1798"/>
    <w:rsid w:val="005004CF"/>
    <w:rsid w:val="005027B0"/>
    <w:rsid w:val="00527271"/>
    <w:rsid w:val="005473B5"/>
    <w:rsid w:val="0056744E"/>
    <w:rsid w:val="0058350C"/>
    <w:rsid w:val="005867A2"/>
    <w:rsid w:val="005E1975"/>
    <w:rsid w:val="005E4861"/>
    <w:rsid w:val="005E5E3B"/>
    <w:rsid w:val="00607498"/>
    <w:rsid w:val="00621D4C"/>
    <w:rsid w:val="006521C4"/>
    <w:rsid w:val="00672F36"/>
    <w:rsid w:val="00682B7B"/>
    <w:rsid w:val="00686266"/>
    <w:rsid w:val="00690352"/>
    <w:rsid w:val="006A6768"/>
    <w:rsid w:val="006B77A7"/>
    <w:rsid w:val="006C4EC6"/>
    <w:rsid w:val="006D04C9"/>
    <w:rsid w:val="006D4D23"/>
    <w:rsid w:val="006D7B86"/>
    <w:rsid w:val="006E5C50"/>
    <w:rsid w:val="00710679"/>
    <w:rsid w:val="007108A0"/>
    <w:rsid w:val="00732A75"/>
    <w:rsid w:val="00745434"/>
    <w:rsid w:val="007578A4"/>
    <w:rsid w:val="00776A63"/>
    <w:rsid w:val="00783BA9"/>
    <w:rsid w:val="00784CE4"/>
    <w:rsid w:val="00795E66"/>
    <w:rsid w:val="007F2428"/>
    <w:rsid w:val="00830FF1"/>
    <w:rsid w:val="00852BCE"/>
    <w:rsid w:val="008569FB"/>
    <w:rsid w:val="00885BD9"/>
    <w:rsid w:val="008C2C09"/>
    <w:rsid w:val="008C372E"/>
    <w:rsid w:val="008D5FBB"/>
    <w:rsid w:val="008E17AB"/>
    <w:rsid w:val="00902EE2"/>
    <w:rsid w:val="0091592C"/>
    <w:rsid w:val="00923F0A"/>
    <w:rsid w:val="00943506"/>
    <w:rsid w:val="009458D9"/>
    <w:rsid w:val="00950162"/>
    <w:rsid w:val="009524A9"/>
    <w:rsid w:val="00974B98"/>
    <w:rsid w:val="00981D79"/>
    <w:rsid w:val="00982B83"/>
    <w:rsid w:val="009A0425"/>
    <w:rsid w:val="009A4574"/>
    <w:rsid w:val="009B6802"/>
    <w:rsid w:val="009C4C19"/>
    <w:rsid w:val="009D52C9"/>
    <w:rsid w:val="009E0BB7"/>
    <w:rsid w:val="009E4640"/>
    <w:rsid w:val="00A05FD6"/>
    <w:rsid w:val="00A32063"/>
    <w:rsid w:val="00A52BA8"/>
    <w:rsid w:val="00A77FBC"/>
    <w:rsid w:val="00AA7D5D"/>
    <w:rsid w:val="00AB75BD"/>
    <w:rsid w:val="00AC30C5"/>
    <w:rsid w:val="00AE5309"/>
    <w:rsid w:val="00AF4918"/>
    <w:rsid w:val="00B31E46"/>
    <w:rsid w:val="00B66705"/>
    <w:rsid w:val="00B832D7"/>
    <w:rsid w:val="00B846A4"/>
    <w:rsid w:val="00BB6DA3"/>
    <w:rsid w:val="00BC2674"/>
    <w:rsid w:val="00BF30CB"/>
    <w:rsid w:val="00C105C7"/>
    <w:rsid w:val="00C66F2C"/>
    <w:rsid w:val="00C74754"/>
    <w:rsid w:val="00C82A3B"/>
    <w:rsid w:val="00CA0883"/>
    <w:rsid w:val="00CA5FCE"/>
    <w:rsid w:val="00CE5B0D"/>
    <w:rsid w:val="00CF76FB"/>
    <w:rsid w:val="00D01540"/>
    <w:rsid w:val="00D05F8C"/>
    <w:rsid w:val="00D1522B"/>
    <w:rsid w:val="00D376F7"/>
    <w:rsid w:val="00D436C3"/>
    <w:rsid w:val="00D62E26"/>
    <w:rsid w:val="00D67F75"/>
    <w:rsid w:val="00D7763A"/>
    <w:rsid w:val="00D85984"/>
    <w:rsid w:val="00D919FC"/>
    <w:rsid w:val="00DD0A58"/>
    <w:rsid w:val="00DD340F"/>
    <w:rsid w:val="00DE2F32"/>
    <w:rsid w:val="00DE3E2D"/>
    <w:rsid w:val="00E106BF"/>
    <w:rsid w:val="00E17A53"/>
    <w:rsid w:val="00E2022A"/>
    <w:rsid w:val="00E24099"/>
    <w:rsid w:val="00E314C7"/>
    <w:rsid w:val="00E3243A"/>
    <w:rsid w:val="00E333F6"/>
    <w:rsid w:val="00E54046"/>
    <w:rsid w:val="00E7431F"/>
    <w:rsid w:val="00E84826"/>
    <w:rsid w:val="00EB38A7"/>
    <w:rsid w:val="00EC30DE"/>
    <w:rsid w:val="00ED2FFD"/>
    <w:rsid w:val="00ED43BD"/>
    <w:rsid w:val="00ED5490"/>
    <w:rsid w:val="00ED766A"/>
    <w:rsid w:val="00EE44C0"/>
    <w:rsid w:val="00EE5FD0"/>
    <w:rsid w:val="00EF0406"/>
    <w:rsid w:val="00EF2F34"/>
    <w:rsid w:val="00F0151E"/>
    <w:rsid w:val="00F1073F"/>
    <w:rsid w:val="00F25FE4"/>
    <w:rsid w:val="00F61F2D"/>
    <w:rsid w:val="00F6590D"/>
    <w:rsid w:val="00F67A2D"/>
    <w:rsid w:val="00F72A5B"/>
    <w:rsid w:val="00F85596"/>
    <w:rsid w:val="00FC09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E0E2E6-7F22-40FA-AA0A-3892D07A9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43BD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B2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94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6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8B505D-D837-4D0E-A70D-65B0640BF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2485</Words>
  <Characters>14171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2023-01-20T16:45:00Z</cp:lastPrinted>
  <dcterms:created xsi:type="dcterms:W3CDTF">2023-01-25T12:19:00Z</dcterms:created>
  <dcterms:modified xsi:type="dcterms:W3CDTF">2023-01-25T12:19:00Z</dcterms:modified>
</cp:coreProperties>
</file>